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8F" w:rsidRDefault="00A6506F" w:rsidP="00A3743B">
      <w:pPr>
        <w:spacing w:after="112" w:line="259" w:lineRule="auto"/>
        <w:ind w:left="0" w:firstLine="0"/>
        <w:jc w:val="center"/>
      </w:pPr>
      <w:r>
        <w:rPr>
          <w:b/>
          <w:color w:val="FF5050"/>
          <w:sz w:val="36"/>
        </w:rPr>
        <w:t>ЕКЗОТИЧНО САФАРИ В ТАНЗАНИЯ</w:t>
      </w:r>
    </w:p>
    <w:p w:rsidR="00C1528F" w:rsidRDefault="00A6506F">
      <w:pPr>
        <w:spacing w:after="157" w:line="259" w:lineRule="auto"/>
        <w:ind w:right="5"/>
        <w:jc w:val="center"/>
      </w:pPr>
      <w:r>
        <w:rPr>
          <w:b/>
          <w:color w:val="FF5050"/>
          <w:sz w:val="36"/>
        </w:rPr>
        <w:t xml:space="preserve">И </w:t>
      </w:r>
    </w:p>
    <w:p w:rsidR="00C1528F" w:rsidRDefault="00A6506F">
      <w:pPr>
        <w:spacing w:after="79" w:line="259" w:lineRule="auto"/>
        <w:ind w:right="7"/>
        <w:jc w:val="center"/>
      </w:pPr>
      <w:r>
        <w:rPr>
          <w:b/>
          <w:color w:val="FF5050"/>
          <w:sz w:val="36"/>
        </w:rPr>
        <w:t xml:space="preserve">НЕЗАБРАВИМА ПОЧИВКА НА ОСТРОВ ЗАНЗИБАР </w:t>
      </w:r>
    </w:p>
    <w:p w:rsidR="00C1528F" w:rsidRDefault="00A6506F">
      <w:pPr>
        <w:spacing w:after="156" w:line="259" w:lineRule="auto"/>
        <w:ind w:left="0" w:right="3" w:firstLine="0"/>
        <w:jc w:val="center"/>
      </w:pPr>
      <w:r>
        <w:rPr>
          <w:b/>
          <w:color w:val="0070C0"/>
          <w:sz w:val="28"/>
        </w:rPr>
        <w:t>Дати: 0</w:t>
      </w:r>
      <w:r w:rsidR="00A26F05">
        <w:rPr>
          <w:b/>
          <w:color w:val="0070C0"/>
          <w:sz w:val="28"/>
        </w:rPr>
        <w:t>5.02.2021 – 1</w:t>
      </w:r>
      <w:r w:rsidR="007F6CC6">
        <w:rPr>
          <w:b/>
          <w:color w:val="0070C0"/>
          <w:sz w:val="28"/>
        </w:rPr>
        <w:t>4</w:t>
      </w:r>
      <w:r w:rsidR="00A26F05">
        <w:rPr>
          <w:b/>
          <w:color w:val="0070C0"/>
          <w:sz w:val="28"/>
        </w:rPr>
        <w:t>.02</w:t>
      </w:r>
      <w:r>
        <w:rPr>
          <w:b/>
          <w:color w:val="0070C0"/>
          <w:sz w:val="28"/>
        </w:rPr>
        <w:t>.202</w:t>
      </w:r>
      <w:r w:rsidR="00A26F05">
        <w:rPr>
          <w:b/>
          <w:color w:val="0070C0"/>
          <w:sz w:val="28"/>
        </w:rPr>
        <w:t>1</w:t>
      </w:r>
      <w:r>
        <w:rPr>
          <w:b/>
          <w:color w:val="0070C0"/>
          <w:sz w:val="28"/>
        </w:rPr>
        <w:t xml:space="preserve"> </w:t>
      </w:r>
    </w:p>
    <w:p w:rsidR="00C1528F" w:rsidRDefault="00A6506F">
      <w:pPr>
        <w:spacing w:after="100" w:line="259" w:lineRule="auto"/>
        <w:ind w:left="0" w:right="7" w:firstLine="0"/>
        <w:jc w:val="center"/>
      </w:pPr>
      <w:r>
        <w:rPr>
          <w:b/>
          <w:sz w:val="28"/>
        </w:rPr>
        <w:t>1</w:t>
      </w:r>
      <w:r w:rsidR="00A26F05">
        <w:rPr>
          <w:b/>
          <w:sz w:val="28"/>
        </w:rPr>
        <w:t>0</w:t>
      </w:r>
      <w:r>
        <w:rPr>
          <w:b/>
          <w:sz w:val="28"/>
        </w:rPr>
        <w:t xml:space="preserve"> дни/ </w:t>
      </w:r>
      <w:r w:rsidR="00A26F05">
        <w:rPr>
          <w:b/>
          <w:sz w:val="28"/>
        </w:rPr>
        <w:t>7</w:t>
      </w:r>
      <w:r>
        <w:rPr>
          <w:b/>
          <w:sz w:val="28"/>
        </w:rPr>
        <w:t xml:space="preserve"> нощувки </w:t>
      </w:r>
    </w:p>
    <w:p w:rsidR="00C1528F" w:rsidRDefault="00A6506F">
      <w:pPr>
        <w:pStyle w:val="Heading1"/>
      </w:pPr>
      <w:r>
        <w:t xml:space="preserve">ПОСЕЩЕНИЕ НА ДВА ОТ НАЙ-ГОЛЕМИТЕ САФАРИ ПАРКОВЕ В ТАНЗАНИЯ – </w:t>
      </w:r>
    </w:p>
    <w:p w:rsidR="00C1528F" w:rsidRDefault="00A6506F">
      <w:pPr>
        <w:spacing w:after="0" w:line="259" w:lineRule="auto"/>
        <w:ind w:left="364" w:right="2"/>
        <w:jc w:val="center"/>
      </w:pPr>
      <w:r>
        <w:rPr>
          <w:b/>
          <w:color w:val="595959"/>
        </w:rPr>
        <w:t xml:space="preserve">НГОРОНГОРО И ТАРАНГИРЕ </w:t>
      </w:r>
    </w:p>
    <w:p w:rsidR="00C1528F" w:rsidRDefault="00A6506F">
      <w:pPr>
        <w:spacing w:after="0" w:line="259" w:lineRule="auto"/>
        <w:ind w:left="364"/>
        <w:jc w:val="center"/>
      </w:pPr>
      <w:r>
        <w:rPr>
          <w:b/>
          <w:color w:val="595959"/>
        </w:rPr>
        <w:t xml:space="preserve">ВКЛЮЧЕНИ 2 САФАРИТА В ДВАТА ПАРКА </w:t>
      </w:r>
    </w:p>
    <w:p w:rsidR="00823636" w:rsidRDefault="00A6506F" w:rsidP="00A26F05">
      <w:pPr>
        <w:pStyle w:val="Heading1"/>
        <w:ind w:left="590"/>
        <w:jc w:val="center"/>
      </w:pPr>
      <w:r>
        <w:t xml:space="preserve">ВКЛЮЧЕНА ОБИКОЛКА НА СТОУН ТАУН С РОДНАТА КЪЩА НА ФРЕДИ МЕРКЮРИ ХОТЕЛИ С ТОП ЛОКАЦИЯ В СТОУН ТАУН И ПЛАЖНАТА ЧАСТ НА ОСТРОВА </w:t>
      </w:r>
    </w:p>
    <w:p w:rsidR="00823636" w:rsidRDefault="00A6506F" w:rsidP="00A26F05">
      <w:pPr>
        <w:pStyle w:val="Heading1"/>
        <w:ind w:left="590"/>
        <w:jc w:val="center"/>
      </w:pPr>
      <w:r>
        <w:t xml:space="preserve">БОГАТ НАБОР ОТ ДОПЪЛНИТЕЛНИ ЕКСКУРЗИИ </w:t>
      </w:r>
    </w:p>
    <w:p w:rsidR="00C1528F" w:rsidRDefault="00A6506F" w:rsidP="00A26F05">
      <w:pPr>
        <w:pStyle w:val="Heading1"/>
        <w:ind w:left="590"/>
        <w:jc w:val="center"/>
      </w:pPr>
      <w:r>
        <w:t>ОПИТЕН ВОДАЧ ОТ ТУРОПЕРАТОРА ПО ВРЕМЕ НА ПЪТУВАНЕТО</w:t>
      </w:r>
    </w:p>
    <w:p w:rsidR="00C1528F" w:rsidRDefault="00C1528F">
      <w:pPr>
        <w:spacing w:after="317" w:line="259" w:lineRule="auto"/>
        <w:ind w:left="49" w:firstLine="0"/>
        <w:jc w:val="center"/>
      </w:pPr>
    </w:p>
    <w:p w:rsidR="00C1528F" w:rsidRPr="007F6CC6" w:rsidRDefault="00823636" w:rsidP="00823636">
      <w:pPr>
        <w:spacing w:after="42" w:line="259" w:lineRule="auto"/>
        <w:ind w:left="0" w:firstLine="0"/>
        <w:jc w:val="left"/>
        <w:rPr>
          <w:lang w:val="ru-RU"/>
        </w:rPr>
      </w:pPr>
      <w:r>
        <w:rPr>
          <w:noProof/>
          <w:lang w:val="en-US" w:eastAsia="en-US"/>
        </w:rPr>
        <w:drawing>
          <wp:inline distT="0" distB="0" distL="0" distR="0">
            <wp:extent cx="1965960" cy="1393825"/>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8"/>
                    <a:stretch>
                      <a:fillRect/>
                    </a:stretch>
                  </pic:blipFill>
                  <pic:spPr>
                    <a:xfrm>
                      <a:off x="0" y="0"/>
                      <a:ext cx="1965960" cy="1393825"/>
                    </a:xfrm>
                    <a:prstGeom prst="rect">
                      <a:avLst/>
                    </a:prstGeom>
                  </pic:spPr>
                </pic:pic>
              </a:graphicData>
            </a:graphic>
          </wp:inline>
        </w:drawing>
      </w:r>
      <w:r w:rsidRPr="007F6CC6">
        <w:rPr>
          <w:lang w:val="ru-RU"/>
        </w:rPr>
        <w:t xml:space="preserve"> </w:t>
      </w:r>
      <w:r>
        <w:rPr>
          <w:noProof/>
          <w:lang w:val="en-US" w:eastAsia="en-US"/>
        </w:rPr>
        <w:drawing>
          <wp:inline distT="0" distB="0" distL="0" distR="0">
            <wp:extent cx="1920240" cy="1386723"/>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zaniya 1.jpg"/>
                    <pic:cNvPicPr/>
                  </pic:nvPicPr>
                  <pic:blipFill>
                    <a:blip r:embed="rId9">
                      <a:extLst>
                        <a:ext uri="{28A0092B-C50C-407E-A947-70E740481C1C}">
                          <a14:useLocalDpi xmlns:a14="http://schemas.microsoft.com/office/drawing/2010/main" val="0"/>
                        </a:ext>
                      </a:extLst>
                    </a:blip>
                    <a:stretch>
                      <a:fillRect/>
                    </a:stretch>
                  </pic:blipFill>
                  <pic:spPr>
                    <a:xfrm>
                      <a:off x="0" y="0"/>
                      <a:ext cx="1955219" cy="1411983"/>
                    </a:xfrm>
                    <a:prstGeom prst="rect">
                      <a:avLst/>
                    </a:prstGeom>
                  </pic:spPr>
                </pic:pic>
              </a:graphicData>
            </a:graphic>
          </wp:inline>
        </w:drawing>
      </w:r>
      <w:r w:rsidRPr="007F6CC6">
        <w:rPr>
          <w:lang w:val="ru-RU"/>
        </w:rPr>
        <w:t xml:space="preserve"> </w:t>
      </w:r>
      <w:r>
        <w:rPr>
          <w:noProof/>
          <w:lang w:val="en-US" w:eastAsia="en-US"/>
        </w:rPr>
        <w:drawing>
          <wp:inline distT="0" distB="0" distL="0" distR="0">
            <wp:extent cx="1965066" cy="1392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nzibar ex-1.jpg"/>
                    <pic:cNvPicPr/>
                  </pic:nvPicPr>
                  <pic:blipFill>
                    <a:blip r:embed="rId10">
                      <a:extLst>
                        <a:ext uri="{28A0092B-C50C-407E-A947-70E740481C1C}">
                          <a14:useLocalDpi xmlns:a14="http://schemas.microsoft.com/office/drawing/2010/main" val="0"/>
                        </a:ext>
                      </a:extLst>
                    </a:blip>
                    <a:stretch>
                      <a:fillRect/>
                    </a:stretch>
                  </pic:blipFill>
                  <pic:spPr>
                    <a:xfrm>
                      <a:off x="0" y="0"/>
                      <a:ext cx="2025928" cy="1435685"/>
                    </a:xfrm>
                    <a:prstGeom prst="rect">
                      <a:avLst/>
                    </a:prstGeom>
                  </pic:spPr>
                </pic:pic>
              </a:graphicData>
            </a:graphic>
          </wp:inline>
        </w:drawing>
      </w:r>
    </w:p>
    <w:p w:rsidR="00C1528F" w:rsidRDefault="00C1528F" w:rsidP="00A3743B">
      <w:pPr>
        <w:spacing w:after="136" w:line="259" w:lineRule="auto"/>
        <w:ind w:left="0" w:firstLine="0"/>
        <w:jc w:val="left"/>
      </w:pPr>
    </w:p>
    <w:p w:rsidR="00C1528F" w:rsidRDefault="00A6506F">
      <w:pPr>
        <w:pStyle w:val="Heading2"/>
        <w:shd w:val="clear" w:color="auto" w:fill="FFFF99"/>
        <w:ind w:left="-5"/>
      </w:pPr>
      <w:r>
        <w:t>Ден 1 – 0</w:t>
      </w:r>
      <w:r w:rsidR="00A26F05">
        <w:t>5</w:t>
      </w:r>
      <w:r>
        <w:t>.</w:t>
      </w:r>
      <w:r w:rsidR="00A26F05">
        <w:t>02</w:t>
      </w:r>
      <w:r>
        <w:t>.202</w:t>
      </w:r>
      <w:r w:rsidR="00A26F05">
        <w:t>1</w:t>
      </w:r>
      <w:r>
        <w:t xml:space="preserve"> (</w:t>
      </w:r>
      <w:r w:rsidR="00A26F05">
        <w:t>петък</w:t>
      </w:r>
      <w:r>
        <w:t>)</w:t>
      </w:r>
      <w:r>
        <w:rPr>
          <w:u w:val="none"/>
        </w:rPr>
        <w:t xml:space="preserve"> СОФИЯ - </w:t>
      </w:r>
      <w:r w:rsidR="00A26F05">
        <w:rPr>
          <w:u w:val="none"/>
        </w:rPr>
        <w:t>ДУБАЙ</w:t>
      </w:r>
      <w:r>
        <w:rPr>
          <w:u w:val="none"/>
        </w:rPr>
        <w:t xml:space="preserve"> </w:t>
      </w:r>
    </w:p>
    <w:p w:rsidR="00C1528F" w:rsidRDefault="00A6506F">
      <w:pPr>
        <w:ind w:left="-15" w:firstLine="720"/>
      </w:pPr>
      <w:r>
        <w:t xml:space="preserve">Отпътуване от София за Танзания с редовен полет </w:t>
      </w:r>
      <w:r w:rsidR="00A26F05">
        <w:rPr>
          <w:lang w:val="en-US"/>
        </w:rPr>
        <w:t>FZ</w:t>
      </w:r>
      <w:r>
        <w:t xml:space="preserve"> </w:t>
      </w:r>
      <w:r w:rsidR="00A26F05" w:rsidRPr="00A26F05">
        <w:rPr>
          <w:lang w:val="ru-RU"/>
        </w:rPr>
        <w:t>175</w:t>
      </w:r>
      <w:r>
        <w:t xml:space="preserve">8 на авиокомпания </w:t>
      </w:r>
      <w:r w:rsidR="00A26F05">
        <w:rPr>
          <w:lang w:val="en-US"/>
        </w:rPr>
        <w:t>Flydubai</w:t>
      </w:r>
      <w:r>
        <w:t xml:space="preserve"> по маршрута София – </w:t>
      </w:r>
      <w:r w:rsidR="00A26F05">
        <w:t>Дубай</w:t>
      </w:r>
      <w:r>
        <w:t xml:space="preserve"> – Занзибар в 1</w:t>
      </w:r>
      <w:r w:rsidR="00A26F05">
        <w:t>4</w:t>
      </w:r>
      <w:r>
        <w:t>:</w:t>
      </w:r>
      <w:r w:rsidR="00A26F05">
        <w:t>10</w:t>
      </w:r>
      <w:r>
        <w:t xml:space="preserve"> ч. Кацане в Д</w:t>
      </w:r>
      <w:r w:rsidR="00A26F05">
        <w:t>убай в 21</w:t>
      </w:r>
      <w:r>
        <w:t xml:space="preserve">:05 ч.  </w:t>
      </w:r>
    </w:p>
    <w:p w:rsidR="00C1528F" w:rsidRDefault="00A6506F">
      <w:pPr>
        <w:spacing w:after="5" w:line="259" w:lineRule="auto"/>
        <w:ind w:left="0" w:firstLine="0"/>
        <w:jc w:val="left"/>
      </w:pPr>
      <w:r>
        <w:t xml:space="preserve"> </w:t>
      </w:r>
    </w:p>
    <w:p w:rsidR="00C1528F" w:rsidRDefault="00A26F05">
      <w:pPr>
        <w:pStyle w:val="Heading3"/>
        <w:tabs>
          <w:tab w:val="center" w:pos="5041"/>
          <w:tab w:val="center" w:pos="5761"/>
          <w:tab w:val="center" w:pos="6481"/>
          <w:tab w:val="center" w:pos="7201"/>
          <w:tab w:val="right" w:pos="9365"/>
        </w:tabs>
        <w:ind w:left="-15" w:firstLine="0"/>
      </w:pPr>
      <w:r>
        <w:t>Ден 2 – 06</w:t>
      </w:r>
      <w:r w:rsidR="00A6506F">
        <w:t>.</w:t>
      </w:r>
      <w:r>
        <w:t>02</w:t>
      </w:r>
      <w:r w:rsidR="00A6506F">
        <w:t>.202</w:t>
      </w:r>
      <w:r>
        <w:t>1</w:t>
      </w:r>
      <w:r w:rsidR="00A6506F">
        <w:t xml:space="preserve"> (с</w:t>
      </w:r>
      <w:r>
        <w:t>ъбота</w:t>
      </w:r>
      <w:r w:rsidR="00A6506F">
        <w:t>)</w:t>
      </w:r>
      <w:r w:rsidR="00A6506F">
        <w:rPr>
          <w:u w:val="none"/>
        </w:rPr>
        <w:t xml:space="preserve"> Д</w:t>
      </w:r>
      <w:r>
        <w:rPr>
          <w:u w:val="none"/>
        </w:rPr>
        <w:t>УБАЙ</w:t>
      </w:r>
      <w:r w:rsidR="00A6506F">
        <w:rPr>
          <w:u w:val="none"/>
        </w:rPr>
        <w:t xml:space="preserve"> – ЗАНЗИБАР </w:t>
      </w:r>
      <w:r w:rsidR="00A6506F">
        <w:rPr>
          <w:u w:val="none"/>
        </w:rPr>
        <w:tab/>
        <w:t xml:space="preserve">   </w:t>
      </w:r>
      <w:r w:rsidR="00A6506F">
        <w:rPr>
          <w:u w:val="none"/>
        </w:rPr>
        <w:tab/>
        <w:t xml:space="preserve"> </w:t>
      </w:r>
      <w:r w:rsidR="00A6506F">
        <w:rPr>
          <w:u w:val="none"/>
        </w:rPr>
        <w:tab/>
        <w:t xml:space="preserve"> </w:t>
      </w:r>
      <w:r w:rsidR="00A6506F">
        <w:rPr>
          <w:u w:val="none"/>
        </w:rPr>
        <w:tab/>
        <w:t xml:space="preserve"> </w:t>
      </w:r>
      <w:r w:rsidR="00A6506F">
        <w:rPr>
          <w:u w:val="none"/>
        </w:rPr>
        <w:tab/>
        <w:t xml:space="preserve">              </w:t>
      </w:r>
      <w:r w:rsidR="00A6506F">
        <w:rPr>
          <w:i/>
          <w:u w:val="none"/>
        </w:rPr>
        <w:t>вечеря</w:t>
      </w:r>
      <w:r w:rsidR="00A6506F">
        <w:rPr>
          <w:u w:val="none"/>
        </w:rPr>
        <w:t xml:space="preserve"> </w:t>
      </w:r>
      <w:r w:rsidR="00A6506F">
        <w:rPr>
          <w:u w:val="none"/>
          <w:shd w:val="clear" w:color="auto" w:fill="auto"/>
        </w:rPr>
        <w:t xml:space="preserve"> </w:t>
      </w:r>
    </w:p>
    <w:p w:rsidR="00C1528F" w:rsidRDefault="00A6506F">
      <w:pPr>
        <w:ind w:left="730"/>
      </w:pPr>
      <w:r>
        <w:t xml:space="preserve">Полет </w:t>
      </w:r>
      <w:r w:rsidR="00A26F05">
        <w:rPr>
          <w:lang w:val="en-US"/>
        </w:rPr>
        <w:t>FZ</w:t>
      </w:r>
      <w:r>
        <w:t xml:space="preserve"> </w:t>
      </w:r>
      <w:r w:rsidR="00A26F05" w:rsidRPr="00A26F05">
        <w:rPr>
          <w:lang w:val="ru-RU"/>
        </w:rPr>
        <w:t>1687</w:t>
      </w:r>
      <w:r>
        <w:t xml:space="preserve"> до Занзибар в 02:</w:t>
      </w:r>
      <w:r w:rsidR="00A26F05" w:rsidRPr="00A26F05">
        <w:rPr>
          <w:lang w:val="ru-RU"/>
        </w:rPr>
        <w:t>3</w:t>
      </w:r>
      <w:r>
        <w:t xml:space="preserve">0 ч. </w:t>
      </w:r>
    </w:p>
    <w:p w:rsidR="00C1528F" w:rsidRDefault="00A6506F">
      <w:pPr>
        <w:ind w:left="-15" w:firstLine="720"/>
      </w:pPr>
      <w:r>
        <w:t>Кацане в Танзания в 0</w:t>
      </w:r>
      <w:r w:rsidR="00A26F05" w:rsidRPr="00A26F05">
        <w:rPr>
          <w:lang w:val="ru-RU"/>
        </w:rPr>
        <w:t>7</w:t>
      </w:r>
      <w:r>
        <w:t>:</w:t>
      </w:r>
      <w:r w:rsidR="00A26F05" w:rsidRPr="00A26F05">
        <w:rPr>
          <w:lang w:val="ru-RU"/>
        </w:rPr>
        <w:t>1</w:t>
      </w:r>
      <w:r>
        <w:t xml:space="preserve">0 ч. Посрещане от представител на местния туроператор на летището в Занзибар и трансфер до Стоун Таун.  </w:t>
      </w:r>
    </w:p>
    <w:p w:rsidR="00C1528F" w:rsidRDefault="00A6506F">
      <w:pPr>
        <w:ind w:left="-15" w:firstLine="720"/>
      </w:pPr>
      <w:r>
        <w:t xml:space="preserve">Следва </w:t>
      </w:r>
      <w:r>
        <w:rPr>
          <w:b/>
        </w:rPr>
        <w:t>кратка обиколка на Стоун Таун</w:t>
      </w:r>
      <w:r>
        <w:t xml:space="preserve"> (</w:t>
      </w:r>
      <w:r>
        <w:rPr>
          <w:i/>
        </w:rPr>
        <w:t>включена в цената</w:t>
      </w:r>
      <w:r>
        <w:t xml:space="preserve">). Една прекрасна разходка през историята на острова, която ще ви покаже най-интересните забележителности и историческо наследство на Занзибар. Обиколката започва от пазара на града, който датира от 1904 г. и, от който можете да си закупите свежи зеленчуци, плодове и риба. Следва англиканската църква построена през 1873г на мястото, където са се продавали роби. Продължаваме обиколката със Султанския дворец от 1890г, използван за резиденция на членове на султанското семейство. Ще минем покрай родната къща на Фреди Меркюри (не се влиза вътре). Ще видим и Палата за церемонии, която е строена през 1883г за провеждане на кралски церемонии. Ще минем и покрай предшния Английския клуб, който сега е Африканската къща. Ще спрем да се насладим на дебелата сянка на Forodhani парк, който е любимо място за почивка на местните жители. И накрая – Старата крепост, която е построена от арабите за отбрана срещу нашествието на португалците.  </w:t>
      </w:r>
    </w:p>
    <w:p w:rsidR="00C1528F" w:rsidRDefault="00A6506F">
      <w:pPr>
        <w:spacing w:after="1" w:line="258" w:lineRule="auto"/>
        <w:ind w:left="-15" w:firstLine="720"/>
      </w:pPr>
      <w:r>
        <w:rPr>
          <w:i/>
        </w:rPr>
        <w:t xml:space="preserve">*Препоръчително е консервативно облекло – дамите трябва да носят дълги панталони или поли, както и да са с покрити рамене. </w:t>
      </w:r>
    </w:p>
    <w:p w:rsidR="00C1528F" w:rsidRDefault="00A6506F">
      <w:pPr>
        <w:ind w:left="730"/>
      </w:pPr>
      <w:r>
        <w:lastRenderedPageBreak/>
        <w:t>След обиколката настаняване в хоте</w:t>
      </w:r>
      <w:r w:rsidR="009D3BF3">
        <w:fldChar w:fldCharType="begin"/>
      </w:r>
      <w:r w:rsidR="009D3BF3">
        <w:instrText xml:space="preserve"> HYPERLINK "https://tembohotel.com/index.html" \h </w:instrText>
      </w:r>
      <w:r w:rsidR="009D3BF3">
        <w:fldChar w:fldCharType="separate"/>
      </w:r>
      <w:r>
        <w:t xml:space="preserve">л </w:t>
      </w:r>
      <w:r w:rsidR="009D3BF3">
        <w:fldChar w:fldCharType="end"/>
      </w:r>
      <w:hyperlink r:id="rId11">
        <w:r>
          <w:rPr>
            <w:color w:val="0000FF"/>
            <w:u w:val="single" w:color="0000FF"/>
          </w:rPr>
          <w:t xml:space="preserve">Tembo House Hotel &amp; Apartments </w:t>
        </w:r>
      </w:hyperlink>
      <w:hyperlink r:id="rId12">
        <w:r>
          <w:rPr>
            <w:color w:val="0000FF"/>
            <w:u w:val="single" w:color="0000FF"/>
          </w:rPr>
          <w:t>4*</w:t>
        </w:r>
      </w:hyperlink>
      <w:hyperlink r:id="rId13">
        <w:r>
          <w:t>,</w:t>
        </w:r>
      </w:hyperlink>
      <w:r>
        <w:t xml:space="preserve"> Стоун Таун. </w:t>
      </w:r>
    </w:p>
    <w:p w:rsidR="00C1528F" w:rsidRDefault="00A6506F">
      <w:pPr>
        <w:ind w:left="-15" w:firstLine="720"/>
      </w:pPr>
      <w:r>
        <w:t xml:space="preserve">Следва </w:t>
      </w:r>
      <w:r>
        <w:rPr>
          <w:b/>
        </w:rPr>
        <w:t xml:space="preserve">посещение на Затворническия остров </w:t>
      </w:r>
      <w:r>
        <w:t>(</w:t>
      </w:r>
      <w:r>
        <w:rPr>
          <w:i/>
        </w:rPr>
        <w:t>включена в цената</w:t>
      </w:r>
      <w:r>
        <w:t>).</w:t>
      </w:r>
      <w:r>
        <w:rPr>
          <w:b/>
        </w:rPr>
        <w:t xml:space="preserve"> </w:t>
      </w:r>
      <w:r>
        <w:t xml:space="preserve">Островът се вижда от Стоун Таун и се намира на около 30 минути път с лодка. Изключително приятно място за релакс, почивка или гмуркане. Островът носи името си от затвора, който е простроен на него през 1893 г., но никога не е бил използван по предназначение. Голямата атракция на острова са огромните костенурки, донесени тук от Сейшелите от Шейх Саид Маджит през 20-те години на 19 в. Връщане в хотела. </w:t>
      </w:r>
      <w:r>
        <w:rPr>
          <w:b/>
        </w:rPr>
        <w:t xml:space="preserve"> </w:t>
      </w:r>
    </w:p>
    <w:p w:rsidR="00C1528F" w:rsidRDefault="00A6506F">
      <w:pPr>
        <w:spacing w:after="1" w:line="258" w:lineRule="auto"/>
        <w:ind w:left="-15" w:firstLine="720"/>
      </w:pPr>
      <w:r>
        <w:rPr>
          <w:i/>
        </w:rPr>
        <w:t xml:space="preserve">*Препоръчително е да бъдете с джапанки и подходящо облекло, понеже при качване и слизане от лодките сте във водата до коленете. Моля не пипайте и не хранете костенурките.  </w:t>
      </w:r>
    </w:p>
    <w:p w:rsidR="00C1528F" w:rsidRDefault="00A6506F">
      <w:pPr>
        <w:ind w:left="730"/>
      </w:pPr>
      <w:r>
        <w:t xml:space="preserve">Вечеря и нощувка в хотел </w:t>
      </w:r>
      <w:r w:rsidR="009D3BF3">
        <w:fldChar w:fldCharType="begin"/>
      </w:r>
      <w:r w:rsidR="009D3BF3">
        <w:instrText xml:space="preserve"> HYPERLINK "https:</w:instrText>
      </w:r>
      <w:r w:rsidR="009D3BF3">
        <w:instrText xml:space="preserve">//tembohotel.com/index.html" \h </w:instrText>
      </w:r>
      <w:r w:rsidR="009D3BF3">
        <w:fldChar w:fldCharType="separate"/>
      </w:r>
      <w:r>
        <w:rPr>
          <w:color w:val="0000FF"/>
          <w:u w:val="single" w:color="0000FF"/>
        </w:rPr>
        <w:t xml:space="preserve">Tembo House Hotel &amp; Apartments </w:t>
      </w:r>
      <w:r w:rsidR="009D3BF3">
        <w:rPr>
          <w:color w:val="0000FF"/>
          <w:u w:val="single" w:color="0000FF"/>
        </w:rPr>
        <w:fldChar w:fldCharType="end"/>
      </w:r>
      <w:hyperlink r:id="rId14">
        <w:r>
          <w:rPr>
            <w:color w:val="0000FF"/>
            <w:u w:val="single" w:color="0000FF"/>
          </w:rPr>
          <w:t>4*</w:t>
        </w:r>
      </w:hyperlink>
      <w:hyperlink r:id="rId15">
        <w:r>
          <w:t>,</w:t>
        </w:r>
      </w:hyperlink>
      <w:r>
        <w:t xml:space="preserve"> Стоун Таун.  </w:t>
      </w:r>
    </w:p>
    <w:p w:rsidR="00C1528F" w:rsidRDefault="00A6506F">
      <w:pPr>
        <w:spacing w:after="0" w:line="259" w:lineRule="auto"/>
        <w:ind w:left="720" w:firstLine="0"/>
        <w:jc w:val="left"/>
      </w:pPr>
      <w:r>
        <w:t xml:space="preserve"> </w:t>
      </w:r>
    </w:p>
    <w:p w:rsidR="00C1528F" w:rsidRDefault="00A6506F">
      <w:pPr>
        <w:shd w:val="clear" w:color="auto" w:fill="FFFF99"/>
        <w:spacing w:after="1" w:line="259" w:lineRule="auto"/>
        <w:ind w:left="-5" w:right="-12"/>
        <w:jc w:val="right"/>
      </w:pPr>
      <w:r>
        <w:rPr>
          <w:b/>
          <w:u w:val="single" w:color="000000"/>
        </w:rPr>
        <w:t>Ден 3 – 0</w:t>
      </w:r>
      <w:r w:rsidR="001C5FB1" w:rsidRPr="001C5FB1">
        <w:rPr>
          <w:b/>
          <w:u w:val="single" w:color="000000"/>
          <w:lang w:val="ru-RU"/>
        </w:rPr>
        <w:t>7</w:t>
      </w:r>
      <w:r>
        <w:rPr>
          <w:b/>
          <w:u w:val="single" w:color="000000"/>
        </w:rPr>
        <w:t>.</w:t>
      </w:r>
      <w:r w:rsidR="001C5FB1" w:rsidRPr="001C5FB1">
        <w:rPr>
          <w:b/>
          <w:u w:val="single" w:color="000000"/>
          <w:lang w:val="ru-RU"/>
        </w:rPr>
        <w:t>0</w:t>
      </w:r>
      <w:r w:rsidR="001C5FB1">
        <w:rPr>
          <w:b/>
          <w:u w:val="single" w:color="000000"/>
        </w:rPr>
        <w:t>2</w:t>
      </w:r>
      <w:r>
        <w:rPr>
          <w:b/>
          <w:u w:val="single" w:color="000000"/>
        </w:rPr>
        <w:t>.202</w:t>
      </w:r>
      <w:r w:rsidR="001C5FB1" w:rsidRPr="001C5FB1">
        <w:rPr>
          <w:b/>
          <w:u w:val="single" w:color="000000"/>
          <w:lang w:val="ru-RU"/>
        </w:rPr>
        <w:t>1</w:t>
      </w:r>
      <w:r>
        <w:rPr>
          <w:b/>
          <w:u w:val="single" w:color="000000"/>
        </w:rPr>
        <w:t xml:space="preserve"> (</w:t>
      </w:r>
      <w:r w:rsidR="001C5FB1">
        <w:rPr>
          <w:b/>
          <w:u w:val="single" w:color="000000"/>
        </w:rPr>
        <w:t>неделя</w:t>
      </w:r>
      <w:r>
        <w:rPr>
          <w:b/>
          <w:u w:val="single" w:color="000000"/>
        </w:rPr>
        <w:t>)</w:t>
      </w:r>
      <w:r>
        <w:rPr>
          <w:b/>
        </w:rPr>
        <w:t xml:space="preserve"> ЗАНЗИБАР – АРУША –</w:t>
      </w:r>
      <w:r w:rsidR="001C5FB1">
        <w:rPr>
          <w:b/>
        </w:rPr>
        <w:t xml:space="preserve"> </w:t>
      </w:r>
      <w:r w:rsidR="001C5FB1" w:rsidRPr="001C5FB1">
        <w:rPr>
          <w:b/>
        </w:rPr>
        <w:t>ТАРАНГИРЕ</w:t>
      </w:r>
      <w:r>
        <w:rPr>
          <w:b/>
        </w:rPr>
        <w:t xml:space="preserve"> </w:t>
      </w:r>
      <w:r>
        <w:rPr>
          <w:b/>
          <w:i/>
        </w:rPr>
        <w:t xml:space="preserve">закуска, пикник обяд, вечеря </w:t>
      </w:r>
    </w:p>
    <w:p w:rsidR="00C1528F" w:rsidRDefault="00A6506F">
      <w:pPr>
        <w:spacing w:after="159" w:line="258" w:lineRule="auto"/>
        <w:ind w:left="-15" w:firstLine="708"/>
      </w:pPr>
      <w:r>
        <w:t>Б</w:t>
      </w:r>
      <w:r>
        <w:rPr>
          <w:i/>
        </w:rPr>
        <w:t>агажът ще бъде транспортиран отделно, направо до плажния хотел на острова, необходимо е да го оставите на рецепцията на хотела преди отпътуване за летището. Моля да подготвите багаж до максимум 15 кг за сафари за следващите 2 нощувки</w:t>
      </w:r>
      <w:r>
        <w:t xml:space="preserve">.  </w:t>
      </w:r>
    </w:p>
    <w:p w:rsidR="00C1528F" w:rsidRDefault="00A6506F">
      <w:pPr>
        <w:ind w:left="730"/>
      </w:pPr>
      <w:r>
        <w:t xml:space="preserve">Ранна закуска. Трансфер до летището за полет до Аруша.  </w:t>
      </w:r>
    </w:p>
    <w:p w:rsidR="001C5FB1" w:rsidRDefault="00A6506F" w:rsidP="001C5FB1">
      <w:pPr>
        <w:ind w:left="-15" w:firstLine="720"/>
      </w:pPr>
      <w:r>
        <w:t>Посрещане от представител на местния партньор на летището и отпътуване с пикник обяд към</w:t>
      </w:r>
      <w:r w:rsidR="001C5FB1">
        <w:t xml:space="preserve"> парка Тарангире за сафари (</w:t>
      </w:r>
      <w:r w:rsidR="001C5FB1">
        <w:rPr>
          <w:i/>
        </w:rPr>
        <w:t>включено в цената</w:t>
      </w:r>
      <w:r w:rsidR="001C5FB1">
        <w:t>).</w:t>
      </w:r>
      <w:r>
        <w:t xml:space="preserve"> </w:t>
      </w:r>
      <w:r w:rsidR="001C5FB1">
        <w:t xml:space="preserve">Паркът Тарангире </w:t>
      </w:r>
      <w:r w:rsidR="001C5FB1">
        <w:rPr>
          <w:i/>
        </w:rPr>
        <w:t>(</w:t>
      </w:r>
      <w:r w:rsidR="001C5FB1">
        <w:rPr>
          <w:i/>
          <w:color w:val="222222"/>
        </w:rPr>
        <w:t>Tarangire, френско произношение Таранжир)</w:t>
      </w:r>
      <w:r w:rsidR="001C5FB1">
        <w:t xml:space="preserve"> се намира на около 120 км южно от Аруша и обхваща площ от над 2850 кв .км. Паркът е вторият по биологично разнообразие след Нгоронгоро в Танзания и един от най-посещаваните в Африка. Едноименната река Тарангире минава през него, като тя е единствената живителна сила в района в периода от юни до октомври, след дъждовния сезон от март до май. По това време тук се концентрират и повечето животни. В парка могат да се видят животни като зебри, лъвове, леопарди, жирафи, слонове, газели, африканска антилопа, малка антилопа, орикс (голяма антилопа, обитаваща само Африка), гну и други. Ако имаме късмет, ще видим качващия се по дървета питон, с който е известен парка, както и шарената антилопа. Тук могат да се видят и над 400 вида птици. </w:t>
      </w:r>
    </w:p>
    <w:p w:rsidR="001C5FB1" w:rsidRDefault="001C5FB1" w:rsidP="001C5FB1">
      <w:pPr>
        <w:ind w:left="-15" w:firstLine="720"/>
      </w:pPr>
      <w:r>
        <w:t xml:space="preserve">Късният следобед настаняване </w:t>
      </w:r>
      <w:r w:rsidRPr="00F9470C">
        <w:t>в</w:t>
      </w:r>
      <w:r w:rsidRPr="00F9470C">
        <w:rPr>
          <w:rFonts w:eastAsia="Calibri" w:cs="Calibri"/>
        </w:rPr>
        <w:t xml:space="preserve"> </w:t>
      </w:r>
      <w:hyperlink r:id="rId16" w:history="1">
        <w:r w:rsidR="00F9470C" w:rsidRPr="00F9470C">
          <w:rPr>
            <w:rStyle w:val="Hyperlink"/>
            <w:rFonts w:eastAsia="Calibri" w:cs="Calibri"/>
            <w:b/>
            <w:lang w:val="en-US"/>
          </w:rPr>
          <w:t>Balloon</w:t>
        </w:r>
        <w:r w:rsidR="00F9470C" w:rsidRPr="00F9470C">
          <w:rPr>
            <w:rStyle w:val="Hyperlink"/>
            <w:rFonts w:eastAsia="Calibri" w:cs="Calibri"/>
            <w:b/>
            <w:lang w:val="ru-RU"/>
          </w:rPr>
          <w:t xml:space="preserve"> </w:t>
        </w:r>
        <w:r w:rsidR="00F9470C" w:rsidRPr="00F9470C">
          <w:rPr>
            <w:rStyle w:val="Hyperlink"/>
            <w:rFonts w:eastAsia="Calibri" w:cs="Calibri"/>
            <w:b/>
            <w:lang w:val="en-US"/>
          </w:rPr>
          <w:t>Safari</w:t>
        </w:r>
        <w:r w:rsidR="00F9470C" w:rsidRPr="00F9470C">
          <w:rPr>
            <w:rStyle w:val="Hyperlink"/>
            <w:rFonts w:eastAsia="Calibri" w:cs="Calibri"/>
            <w:b/>
            <w:lang w:val="ru-RU"/>
          </w:rPr>
          <w:t xml:space="preserve"> </w:t>
        </w:r>
        <w:r w:rsidR="00F9470C" w:rsidRPr="00F9470C">
          <w:rPr>
            <w:rStyle w:val="Hyperlink"/>
            <w:rFonts w:eastAsia="Calibri" w:cs="Calibri"/>
            <w:b/>
            <w:lang w:val="en-US"/>
          </w:rPr>
          <w:t>Camp</w:t>
        </w:r>
      </w:hyperlink>
      <w:hyperlink r:id="rId17">
        <w:r w:rsidRPr="00F9470C">
          <w:t>.</w:t>
        </w:r>
      </w:hyperlink>
      <w:r>
        <w:t xml:space="preserve"> Вечеря и нощувка в лоджата.</w:t>
      </w:r>
    </w:p>
    <w:p w:rsidR="001C5FB1" w:rsidRDefault="001C5FB1">
      <w:pPr>
        <w:ind w:left="-15" w:firstLine="720"/>
      </w:pPr>
    </w:p>
    <w:p w:rsidR="00C1528F" w:rsidRDefault="00F9470C">
      <w:pPr>
        <w:shd w:val="clear" w:color="auto" w:fill="FFFF99"/>
        <w:spacing w:after="1" w:line="259" w:lineRule="auto"/>
        <w:ind w:left="-5" w:right="-12"/>
        <w:jc w:val="right"/>
      </w:pPr>
      <w:r>
        <w:rPr>
          <w:b/>
          <w:u w:val="single" w:color="000000"/>
        </w:rPr>
        <w:t>Ден 4 – 08</w:t>
      </w:r>
      <w:r w:rsidR="00A6506F">
        <w:rPr>
          <w:b/>
          <w:u w:val="single" w:color="000000"/>
        </w:rPr>
        <w:t>.</w:t>
      </w:r>
      <w:r>
        <w:rPr>
          <w:b/>
          <w:u w:val="single" w:color="000000"/>
        </w:rPr>
        <w:t>02</w:t>
      </w:r>
      <w:r w:rsidR="00A6506F">
        <w:rPr>
          <w:b/>
          <w:u w:val="single" w:color="000000"/>
        </w:rPr>
        <w:t>.202</w:t>
      </w:r>
      <w:r>
        <w:rPr>
          <w:b/>
          <w:u w:val="single" w:color="000000"/>
        </w:rPr>
        <w:t>1</w:t>
      </w:r>
      <w:r w:rsidR="00A6506F">
        <w:rPr>
          <w:b/>
          <w:u w:val="single" w:color="000000"/>
        </w:rPr>
        <w:t xml:space="preserve"> (</w:t>
      </w:r>
      <w:r>
        <w:rPr>
          <w:b/>
          <w:u w:val="single" w:color="000000"/>
        </w:rPr>
        <w:t>понеделник</w:t>
      </w:r>
      <w:r w:rsidR="00A6506F">
        <w:rPr>
          <w:b/>
          <w:u w:val="single" w:color="000000"/>
        </w:rPr>
        <w:t>)</w:t>
      </w:r>
      <w:r w:rsidR="00A6506F">
        <w:rPr>
          <w:b/>
        </w:rPr>
        <w:t xml:space="preserve"> </w:t>
      </w:r>
      <w:r>
        <w:rPr>
          <w:b/>
        </w:rPr>
        <w:t>ТАРАНГИРЕ</w:t>
      </w:r>
      <w:r w:rsidR="00A6506F">
        <w:rPr>
          <w:b/>
        </w:rPr>
        <w:t xml:space="preserve"> – </w:t>
      </w:r>
      <w:r w:rsidR="001C5FB1" w:rsidRPr="001C5FB1">
        <w:rPr>
          <w:b/>
        </w:rPr>
        <w:t>НГОРОНГОРО</w:t>
      </w:r>
      <w:r w:rsidR="00A6506F">
        <w:rPr>
          <w:b/>
        </w:rPr>
        <w:t xml:space="preserve">  </w:t>
      </w:r>
      <w:r w:rsidR="00A6506F">
        <w:rPr>
          <w:b/>
          <w:i/>
        </w:rPr>
        <w:t xml:space="preserve">закуска, пикник обяд, вечеря </w:t>
      </w:r>
    </w:p>
    <w:p w:rsidR="00C1528F" w:rsidRDefault="00A6506F">
      <w:pPr>
        <w:ind w:left="730"/>
      </w:pPr>
      <w:r>
        <w:t xml:space="preserve">Закуска.  </w:t>
      </w:r>
    </w:p>
    <w:p w:rsidR="00F9470C" w:rsidRDefault="00F9470C" w:rsidP="00F9470C">
      <w:pPr>
        <w:ind w:left="-15" w:firstLine="720"/>
      </w:pPr>
      <w:r>
        <w:t>Отпътуване с пикник обяд за кратера на загасналия вулкан Нгоронгоро за сафари (</w:t>
      </w:r>
      <w:r>
        <w:rPr>
          <w:i/>
        </w:rPr>
        <w:t>включено в цената</w:t>
      </w:r>
      <w:r>
        <w:t xml:space="preserve">).  </w:t>
      </w:r>
    </w:p>
    <w:p w:rsidR="00F9470C" w:rsidRDefault="00F9470C" w:rsidP="00F9470C">
      <w:pPr>
        <w:ind w:left="-15" w:firstLine="720"/>
      </w:pPr>
      <w:r>
        <w:t xml:space="preserve">Кратера на вулкана Нгоронгоро се намира на надморска височина от 300м и е дом на едни от най-редките видове животни като черния носорог, а също и на лъвове, слонове, гепарди, биволи, антилопи и гну.  </w:t>
      </w:r>
    </w:p>
    <w:p w:rsidR="00F9470C" w:rsidRDefault="00F9470C" w:rsidP="00F9470C">
      <w:pPr>
        <w:ind w:left="-15" w:firstLine="720"/>
      </w:pPr>
      <w:r>
        <w:t xml:space="preserve">Ще слезем надолу към дъното на кратера, за да го изследваме. Ще минем през горите, в които се крият маймуни, също ще видим слонове, ще спрем при езерото с ятата фламинго и накрая, ще стигнем до саваната, в която лъвовете дебнат своята плячка.  </w:t>
      </w:r>
    </w:p>
    <w:p w:rsidR="00F9470C" w:rsidRDefault="00F9470C" w:rsidP="00F9470C">
      <w:pPr>
        <w:ind w:left="-15" w:firstLine="720"/>
      </w:pPr>
      <w:r>
        <w:t xml:space="preserve">Късният следобед настаняване в </w:t>
      </w:r>
      <w:r w:rsidR="009D3BF3">
        <w:fldChar w:fldCharType="begin"/>
      </w:r>
      <w:r w:rsidR="009D3BF3">
        <w:instrText xml:space="preserve"> HYPERLINK "http://www.serenahotels.com/serenangorongoro/default-en.html" \h </w:instrText>
      </w:r>
      <w:r w:rsidR="009D3BF3">
        <w:fldChar w:fldCharType="separate"/>
      </w:r>
      <w:r>
        <w:rPr>
          <w:color w:val="0000FF"/>
          <w:u w:val="single" w:color="0000FF"/>
        </w:rPr>
        <w:t>Ngorongoro Serena Lodge 4*</w:t>
      </w:r>
      <w:r w:rsidR="009D3BF3">
        <w:rPr>
          <w:color w:val="0000FF"/>
          <w:u w:val="single" w:color="0000FF"/>
        </w:rPr>
        <w:fldChar w:fldCharType="end"/>
      </w:r>
      <w:hyperlink r:id="rId18">
        <w:r>
          <w:t>.</w:t>
        </w:r>
      </w:hyperlink>
      <w:r>
        <w:t xml:space="preserve"> Вечеря и нощувка в лоджата.  </w:t>
      </w:r>
    </w:p>
    <w:p w:rsidR="00C1528F" w:rsidRDefault="00F9470C" w:rsidP="00F9470C">
      <w:pPr>
        <w:spacing w:after="0" w:line="259" w:lineRule="auto"/>
        <w:ind w:left="0" w:firstLine="0"/>
        <w:jc w:val="left"/>
      </w:pPr>
      <w:r>
        <w:t xml:space="preserve"> </w:t>
      </w:r>
    </w:p>
    <w:p w:rsidR="00C1528F" w:rsidRDefault="00A6506F">
      <w:pPr>
        <w:shd w:val="clear" w:color="auto" w:fill="FFFF99"/>
        <w:spacing w:after="1" w:line="259" w:lineRule="auto"/>
        <w:ind w:left="-5" w:right="-12"/>
        <w:jc w:val="right"/>
      </w:pPr>
      <w:r>
        <w:rPr>
          <w:b/>
          <w:u w:val="single" w:color="000000"/>
        </w:rPr>
        <w:t>Ден 5 – 0</w:t>
      </w:r>
      <w:r w:rsidR="00A3743B">
        <w:rPr>
          <w:b/>
          <w:u w:val="single" w:color="000000"/>
        </w:rPr>
        <w:t>9</w:t>
      </w:r>
      <w:r>
        <w:rPr>
          <w:b/>
          <w:u w:val="single" w:color="000000"/>
        </w:rPr>
        <w:t>.</w:t>
      </w:r>
      <w:r w:rsidR="00A3743B">
        <w:rPr>
          <w:b/>
          <w:u w:val="single" w:color="000000"/>
        </w:rPr>
        <w:t>02</w:t>
      </w:r>
      <w:r>
        <w:rPr>
          <w:b/>
          <w:u w:val="single" w:color="000000"/>
        </w:rPr>
        <w:t>.202</w:t>
      </w:r>
      <w:r w:rsidR="00A3743B">
        <w:rPr>
          <w:b/>
          <w:u w:val="single" w:color="000000"/>
        </w:rPr>
        <w:t>1</w:t>
      </w:r>
      <w:r>
        <w:rPr>
          <w:b/>
          <w:u w:val="single" w:color="000000"/>
        </w:rPr>
        <w:t xml:space="preserve"> (</w:t>
      </w:r>
      <w:r w:rsidR="00A3743B">
        <w:rPr>
          <w:b/>
          <w:u w:val="single" w:color="000000"/>
        </w:rPr>
        <w:t>вторник</w:t>
      </w:r>
      <w:r>
        <w:rPr>
          <w:b/>
          <w:u w:val="single" w:color="000000"/>
        </w:rPr>
        <w:t>)</w:t>
      </w:r>
      <w:r>
        <w:rPr>
          <w:b/>
        </w:rPr>
        <w:t xml:space="preserve"> </w:t>
      </w:r>
      <w:r w:rsidR="00A3743B" w:rsidRPr="001C5FB1">
        <w:rPr>
          <w:b/>
        </w:rPr>
        <w:t>НГОРОНГОРО</w:t>
      </w:r>
      <w:r w:rsidR="00A3743B">
        <w:rPr>
          <w:b/>
        </w:rPr>
        <w:t xml:space="preserve"> </w:t>
      </w:r>
      <w:r>
        <w:rPr>
          <w:b/>
        </w:rPr>
        <w:t xml:space="preserve">– АРУША – ЗАНЗИБАР  </w:t>
      </w:r>
      <w:r>
        <w:rPr>
          <w:b/>
        </w:rPr>
        <w:tab/>
        <w:t xml:space="preserve">         </w:t>
      </w:r>
      <w:r>
        <w:rPr>
          <w:b/>
          <w:i/>
        </w:rPr>
        <w:t xml:space="preserve">закуска, пикник обяд, вечеря </w:t>
      </w:r>
    </w:p>
    <w:p w:rsidR="00C1528F" w:rsidRDefault="00A6506F">
      <w:pPr>
        <w:ind w:left="730"/>
      </w:pPr>
      <w:r>
        <w:t xml:space="preserve">Закуска. Отпътуване за Аруша с включен обяд в пакет.  </w:t>
      </w:r>
    </w:p>
    <w:p w:rsidR="00C1528F" w:rsidRDefault="00A6506F">
      <w:pPr>
        <w:ind w:left="730"/>
      </w:pPr>
      <w:r>
        <w:t xml:space="preserve">Полет до Занзибар около обяд. Посрещане на летището в Стоун Таун.  </w:t>
      </w:r>
    </w:p>
    <w:p w:rsidR="00C1528F" w:rsidRDefault="00A6506F">
      <w:pPr>
        <w:ind w:left="-15" w:firstLine="720"/>
      </w:pPr>
      <w:r>
        <w:lastRenderedPageBreak/>
        <w:t>Трансфер до плажния хотел</w:t>
      </w:r>
      <w:hyperlink r:id="rId19">
        <w:r>
          <w:t xml:space="preserve"> </w:t>
        </w:r>
      </w:hyperlink>
      <w:r w:rsidR="00A3743B">
        <w:rPr>
          <w:b/>
          <w:color w:val="0000FF"/>
          <w:u w:val="single" w:color="0000FF"/>
          <w:lang w:val="en-US"/>
        </w:rPr>
        <w:t>Ocean</w:t>
      </w:r>
      <w:r w:rsidR="00A3743B" w:rsidRPr="00A3743B">
        <w:rPr>
          <w:b/>
          <w:color w:val="0000FF"/>
          <w:u w:val="single" w:color="0000FF"/>
          <w:lang w:val="ru-RU"/>
        </w:rPr>
        <w:t xml:space="preserve"> </w:t>
      </w:r>
      <w:r w:rsidR="00A3743B">
        <w:rPr>
          <w:b/>
          <w:color w:val="0000FF"/>
          <w:u w:val="single" w:color="0000FF"/>
          <w:lang w:val="en-US"/>
        </w:rPr>
        <w:t>Paradise</w:t>
      </w:r>
      <w:r w:rsidR="00A3743B" w:rsidRPr="00A3743B">
        <w:rPr>
          <w:b/>
          <w:color w:val="0000FF"/>
          <w:u w:val="single" w:color="0000FF"/>
          <w:lang w:val="ru-RU"/>
        </w:rPr>
        <w:t xml:space="preserve"> </w:t>
      </w:r>
      <w:r w:rsidR="00A3743B">
        <w:rPr>
          <w:b/>
          <w:color w:val="0000FF"/>
          <w:u w:val="single" w:color="0000FF"/>
          <w:lang w:val="en-US"/>
        </w:rPr>
        <w:t>Beach</w:t>
      </w:r>
      <w:r w:rsidR="00A3743B">
        <w:rPr>
          <w:b/>
          <w:color w:val="0000FF"/>
          <w:u w:val="single" w:color="0000FF"/>
        </w:rPr>
        <w:t xml:space="preserve"> 4</w:t>
      </w:r>
      <w:r w:rsidR="005E454A">
        <w:rPr>
          <w:b/>
          <w:color w:val="0000FF"/>
          <w:u w:val="single" w:color="0000FF"/>
        </w:rPr>
        <w:t>+</w:t>
      </w:r>
      <w:r>
        <w:rPr>
          <w:b/>
          <w:color w:val="0000FF"/>
          <w:u w:val="single" w:color="0000FF"/>
        </w:rPr>
        <w:t>*</w:t>
      </w:r>
      <w:r w:rsidR="00A3743B" w:rsidRPr="00A3743B">
        <w:rPr>
          <w:b/>
          <w:color w:val="0000FF"/>
          <w:u w:val="single" w:color="0000FF"/>
          <w:lang w:val="ru-RU"/>
        </w:rPr>
        <w:t xml:space="preserve"> </w:t>
      </w:r>
      <w:r w:rsidR="00A3743B">
        <w:rPr>
          <w:b/>
          <w:color w:val="0000FF"/>
          <w:u w:val="single" w:color="0000FF"/>
        </w:rPr>
        <w:t xml:space="preserve">или </w:t>
      </w:r>
      <w:r w:rsidR="00A3743B">
        <w:rPr>
          <w:b/>
          <w:color w:val="0000FF"/>
          <w:u w:val="single" w:color="0000FF"/>
          <w:lang w:val="en-US"/>
        </w:rPr>
        <w:t>VOI</w:t>
      </w:r>
      <w:r w:rsidR="00A3743B" w:rsidRPr="00A3743B">
        <w:rPr>
          <w:b/>
          <w:color w:val="0000FF"/>
          <w:u w:val="single" w:color="0000FF"/>
          <w:lang w:val="ru-RU"/>
        </w:rPr>
        <w:t xml:space="preserve"> </w:t>
      </w:r>
      <w:proofErr w:type="spellStart"/>
      <w:r w:rsidR="00A3743B">
        <w:rPr>
          <w:b/>
          <w:color w:val="0000FF"/>
          <w:u w:val="single" w:color="0000FF"/>
          <w:lang w:val="en-US"/>
        </w:rPr>
        <w:t>Kiwenga</w:t>
      </w:r>
      <w:proofErr w:type="spellEnd"/>
      <w:r w:rsidR="00A3743B">
        <w:rPr>
          <w:b/>
          <w:color w:val="0000FF"/>
          <w:u w:val="single" w:color="0000FF"/>
        </w:rPr>
        <w:t xml:space="preserve"> </w:t>
      </w:r>
      <w:r w:rsidR="00A3743B">
        <w:rPr>
          <w:b/>
          <w:color w:val="0000FF"/>
          <w:u w:val="single" w:color="0000FF"/>
          <w:lang w:val="en-US"/>
        </w:rPr>
        <w:t>Resort</w:t>
      </w:r>
      <w:r w:rsidR="00A3743B" w:rsidRPr="00A3743B">
        <w:rPr>
          <w:b/>
          <w:color w:val="0000FF"/>
          <w:u w:val="single" w:color="0000FF"/>
          <w:lang w:val="ru-RU"/>
        </w:rPr>
        <w:t xml:space="preserve"> 4*</w:t>
      </w:r>
      <w:r>
        <w:t xml:space="preserve">, разположен в източната част на острова. Свободно време. Нощувка. </w:t>
      </w:r>
    </w:p>
    <w:p w:rsidR="00C1528F" w:rsidRDefault="00A6506F">
      <w:pPr>
        <w:spacing w:after="5" w:line="259" w:lineRule="auto"/>
        <w:ind w:left="0" w:firstLine="0"/>
        <w:jc w:val="left"/>
      </w:pPr>
      <w:r>
        <w:t xml:space="preserve"> </w:t>
      </w:r>
    </w:p>
    <w:p w:rsidR="00C1528F" w:rsidRDefault="00A6506F">
      <w:pPr>
        <w:pStyle w:val="Heading3"/>
        <w:tabs>
          <w:tab w:val="center" w:pos="4321"/>
          <w:tab w:val="center" w:pos="5041"/>
          <w:tab w:val="center" w:pos="5761"/>
          <w:tab w:val="center" w:pos="6481"/>
          <w:tab w:val="right" w:pos="9365"/>
        </w:tabs>
        <w:ind w:left="-15" w:firstLine="0"/>
      </w:pPr>
      <w:r>
        <w:t xml:space="preserve">Ден 6 – </w:t>
      </w:r>
      <w:r w:rsidR="00A3743B" w:rsidRPr="00823636">
        <w:rPr>
          <w:lang w:val="ru-RU"/>
        </w:rPr>
        <w:t>10</w:t>
      </w:r>
      <w:r>
        <w:t>.</w:t>
      </w:r>
      <w:r w:rsidR="00A3743B" w:rsidRPr="00823636">
        <w:rPr>
          <w:lang w:val="ru-RU"/>
        </w:rPr>
        <w:t>02</w:t>
      </w:r>
      <w:r>
        <w:t>.202</w:t>
      </w:r>
      <w:r w:rsidR="00A3743B" w:rsidRPr="00823636">
        <w:rPr>
          <w:lang w:val="ru-RU"/>
        </w:rPr>
        <w:t>1</w:t>
      </w:r>
      <w:r>
        <w:t xml:space="preserve"> (</w:t>
      </w:r>
      <w:r w:rsidR="001157ED">
        <w:t>сряда</w:t>
      </w:r>
      <w:r>
        <w:t>)</w:t>
      </w:r>
      <w:r>
        <w:rPr>
          <w:u w:val="none"/>
        </w:rPr>
        <w:t xml:space="preserve"> ЗАНЗИБАР </w:t>
      </w:r>
      <w:r>
        <w:rPr>
          <w:u w:val="none"/>
        </w:rPr>
        <w:tab/>
        <w:t xml:space="preserve"> </w:t>
      </w:r>
      <w:r>
        <w:rPr>
          <w:u w:val="none"/>
        </w:rPr>
        <w:tab/>
        <w:t xml:space="preserve"> </w:t>
      </w:r>
      <w:r>
        <w:rPr>
          <w:u w:val="none"/>
        </w:rPr>
        <w:tab/>
        <w:t xml:space="preserve"> </w:t>
      </w:r>
      <w:r>
        <w:rPr>
          <w:u w:val="none"/>
        </w:rPr>
        <w:tab/>
        <w:t xml:space="preserve">  </w:t>
      </w:r>
      <w:r w:rsidR="00977979">
        <w:rPr>
          <w:u w:val="none"/>
        </w:rPr>
        <w:tab/>
      </w:r>
      <w:r>
        <w:rPr>
          <w:u w:val="none"/>
        </w:rPr>
        <w:t xml:space="preserve">                  </w:t>
      </w:r>
      <w:r>
        <w:rPr>
          <w:i/>
          <w:u w:val="none"/>
        </w:rPr>
        <w:t xml:space="preserve">All inclusive </w:t>
      </w:r>
    </w:p>
    <w:p w:rsidR="00C1528F" w:rsidRDefault="00A6506F">
      <w:pPr>
        <w:ind w:left="-15" w:firstLine="720"/>
      </w:pPr>
      <w:r>
        <w:t xml:space="preserve">Закуска. Свободно време за плаж и почивка или възможност за допълнителна екскурзия - </w:t>
      </w:r>
      <w:r>
        <w:rPr>
          <w:b/>
        </w:rPr>
        <w:t>полудневна разходка до</w:t>
      </w:r>
      <w:r>
        <w:t xml:space="preserve"> </w:t>
      </w:r>
      <w:r>
        <w:rPr>
          <w:b/>
        </w:rPr>
        <w:t xml:space="preserve">парка Джозани (Jozani) </w:t>
      </w:r>
      <w:r>
        <w:t xml:space="preserve">(около 3 ч., ориентировъчно от 09:00 до 13:00 ч., срещу допълнително заплащане и при минимум 10 туриста – 50 евро).  </w:t>
      </w:r>
    </w:p>
    <w:p w:rsidR="00C1528F" w:rsidRDefault="00A6506F">
      <w:pPr>
        <w:ind w:left="-15" w:firstLine="720"/>
      </w:pPr>
      <w:r>
        <w:t xml:space="preserve">Намиращ се на около 35 км юго-западно от столицата, на около 1000 хектара площ, това е най-голямата защитена зона на острова, в която преди години е можело да се видят леопарди и антилопи. Днес на територията на парка се намира една от най-застрашените популации на червените маймуни колобуси. Те са изключително фотогенични и приятелски настроени, и ще можете да ги видите отблизо. Друго интересно място за посещение тук е мангровата гора.  </w:t>
      </w:r>
    </w:p>
    <w:p w:rsidR="00C1528F" w:rsidRDefault="00A6506F">
      <w:pPr>
        <w:spacing w:after="1" w:line="258" w:lineRule="auto"/>
        <w:ind w:left="730"/>
      </w:pPr>
      <w:r>
        <w:rPr>
          <w:i/>
        </w:rPr>
        <w:t xml:space="preserve">*Моля не пипайте и не хранете животните.  </w:t>
      </w:r>
    </w:p>
    <w:p w:rsidR="00C1528F" w:rsidRDefault="00A6506F">
      <w:pPr>
        <w:ind w:left="730"/>
      </w:pPr>
      <w:r>
        <w:t xml:space="preserve">Връщане в хотела. Нощувка.  </w:t>
      </w:r>
    </w:p>
    <w:p w:rsidR="00C1528F" w:rsidRDefault="00A6506F">
      <w:pPr>
        <w:spacing w:after="5" w:line="259" w:lineRule="auto"/>
        <w:ind w:left="0" w:firstLine="0"/>
        <w:jc w:val="left"/>
      </w:pPr>
      <w:r>
        <w:t xml:space="preserve"> </w:t>
      </w:r>
    </w:p>
    <w:p w:rsidR="00C1528F" w:rsidRDefault="00A6506F">
      <w:pPr>
        <w:pStyle w:val="Heading3"/>
        <w:tabs>
          <w:tab w:val="center" w:pos="5041"/>
          <w:tab w:val="center" w:pos="5761"/>
          <w:tab w:val="center" w:pos="6481"/>
          <w:tab w:val="right" w:pos="9365"/>
        </w:tabs>
        <w:ind w:left="-15" w:firstLine="0"/>
      </w:pPr>
      <w:r>
        <w:t xml:space="preserve">Ден 7 – </w:t>
      </w:r>
      <w:r w:rsidR="00A3743B">
        <w:t>11</w:t>
      </w:r>
      <w:r>
        <w:t>.</w:t>
      </w:r>
      <w:r w:rsidR="00A3743B">
        <w:t>02</w:t>
      </w:r>
      <w:r>
        <w:t>.202</w:t>
      </w:r>
      <w:r w:rsidR="00A3743B">
        <w:t>1</w:t>
      </w:r>
      <w:r>
        <w:t xml:space="preserve"> (</w:t>
      </w:r>
      <w:r w:rsidR="001157ED">
        <w:t>четвъртък</w:t>
      </w:r>
      <w:r>
        <w:t>)</w:t>
      </w:r>
      <w:r>
        <w:rPr>
          <w:u w:val="none"/>
        </w:rPr>
        <w:t xml:space="preserve"> ЗАНЗИБАР </w:t>
      </w:r>
      <w:r>
        <w:rPr>
          <w:u w:val="none"/>
        </w:rPr>
        <w:tab/>
        <w:t xml:space="preserve"> </w:t>
      </w:r>
      <w:r>
        <w:rPr>
          <w:u w:val="none"/>
        </w:rPr>
        <w:tab/>
        <w:t xml:space="preserve"> </w:t>
      </w:r>
      <w:r>
        <w:rPr>
          <w:u w:val="none"/>
        </w:rPr>
        <w:tab/>
        <w:t xml:space="preserve"> </w:t>
      </w:r>
      <w:r>
        <w:rPr>
          <w:u w:val="none"/>
        </w:rPr>
        <w:tab/>
        <w:t xml:space="preserve">                    </w:t>
      </w:r>
      <w:r>
        <w:rPr>
          <w:i/>
          <w:u w:val="none"/>
        </w:rPr>
        <w:t>All inclusive</w:t>
      </w:r>
      <w:r>
        <w:rPr>
          <w:u w:val="none"/>
        </w:rPr>
        <w:t xml:space="preserve"> </w:t>
      </w:r>
    </w:p>
    <w:p w:rsidR="00C1528F" w:rsidRDefault="00A6506F">
      <w:pPr>
        <w:ind w:left="730"/>
      </w:pPr>
      <w:r>
        <w:t xml:space="preserve">All inclusive. </w:t>
      </w:r>
    </w:p>
    <w:p w:rsidR="00C1528F" w:rsidRDefault="00A6506F">
      <w:pPr>
        <w:ind w:left="730"/>
      </w:pPr>
      <w:r>
        <w:t xml:space="preserve">Свободно време за плаж и почивка. </w:t>
      </w:r>
    </w:p>
    <w:p w:rsidR="00C1528F" w:rsidRDefault="00A6506F">
      <w:pPr>
        <w:ind w:left="730"/>
      </w:pPr>
      <w:r>
        <w:t xml:space="preserve">Нощувка.  </w:t>
      </w:r>
    </w:p>
    <w:p w:rsidR="00C1528F" w:rsidRDefault="00A6506F">
      <w:pPr>
        <w:spacing w:after="5" w:line="259" w:lineRule="auto"/>
        <w:ind w:left="720" w:firstLine="0"/>
        <w:jc w:val="left"/>
      </w:pPr>
      <w:r>
        <w:t xml:space="preserve"> </w:t>
      </w:r>
    </w:p>
    <w:p w:rsidR="00C1528F" w:rsidRDefault="00A6506F">
      <w:pPr>
        <w:pStyle w:val="Heading3"/>
        <w:tabs>
          <w:tab w:val="center" w:pos="5041"/>
          <w:tab w:val="center" w:pos="5761"/>
          <w:tab w:val="center" w:pos="6481"/>
          <w:tab w:val="center" w:pos="7201"/>
          <w:tab w:val="right" w:pos="9365"/>
        </w:tabs>
        <w:ind w:left="-15" w:firstLine="0"/>
      </w:pPr>
      <w:r>
        <w:t>Ден 8 – 1</w:t>
      </w:r>
      <w:r w:rsidR="00A3743B">
        <w:t>2</w:t>
      </w:r>
      <w:r>
        <w:t>.</w:t>
      </w:r>
      <w:r w:rsidR="00A3743B">
        <w:t>02</w:t>
      </w:r>
      <w:r>
        <w:t>.202</w:t>
      </w:r>
      <w:r w:rsidR="00A3743B">
        <w:t>1</w:t>
      </w:r>
      <w:r>
        <w:t xml:space="preserve"> (</w:t>
      </w:r>
      <w:r w:rsidR="001157ED">
        <w:t>петък</w:t>
      </w:r>
      <w:r>
        <w:t>)</w:t>
      </w:r>
      <w:r>
        <w:rPr>
          <w:u w:val="none"/>
        </w:rPr>
        <w:t xml:space="preserve"> ЗАНЗИБАР  </w:t>
      </w:r>
      <w:r>
        <w:rPr>
          <w:u w:val="none"/>
        </w:rPr>
        <w:tab/>
        <w:t xml:space="preserve"> </w:t>
      </w:r>
      <w:r>
        <w:rPr>
          <w:u w:val="none"/>
        </w:rPr>
        <w:tab/>
        <w:t xml:space="preserve"> </w:t>
      </w:r>
      <w:r>
        <w:rPr>
          <w:u w:val="none"/>
        </w:rPr>
        <w:tab/>
        <w:t xml:space="preserve"> </w:t>
      </w:r>
      <w:r>
        <w:rPr>
          <w:u w:val="none"/>
        </w:rPr>
        <w:tab/>
        <w:t xml:space="preserve"> </w:t>
      </w:r>
      <w:r>
        <w:rPr>
          <w:u w:val="none"/>
        </w:rPr>
        <w:tab/>
        <w:t xml:space="preserve">     </w:t>
      </w:r>
      <w:r>
        <w:rPr>
          <w:i/>
          <w:u w:val="none"/>
        </w:rPr>
        <w:t>Аll inclusive</w:t>
      </w:r>
      <w:r>
        <w:rPr>
          <w:u w:val="none"/>
        </w:rPr>
        <w:t xml:space="preserve"> </w:t>
      </w:r>
    </w:p>
    <w:p w:rsidR="00C1528F" w:rsidRDefault="00A6506F">
      <w:pPr>
        <w:ind w:left="-15" w:firstLine="720"/>
      </w:pPr>
      <w:r>
        <w:t xml:space="preserve">Закуска. Свободно време за плаж и почивка или възможност за допълнителна екскурзия - </w:t>
      </w:r>
      <w:r>
        <w:rPr>
          <w:b/>
        </w:rPr>
        <w:t>целодневна екскурзия Синьо сафари</w:t>
      </w:r>
      <w:r>
        <w:t xml:space="preserve"> (около 6 ч., ориентировъчно от 08:00 до 16:00 ч., срещу допълнително заплащане и при минимум 10 туриста – 90 евро). </w:t>
      </w:r>
    </w:p>
    <w:p w:rsidR="00C1528F" w:rsidRDefault="00A6506F">
      <w:pPr>
        <w:ind w:left="-15" w:firstLine="720"/>
      </w:pPr>
      <w:r>
        <w:t xml:space="preserve">Целодневният тур се провежда в южната част на острова. Отпътуване към селището Фумба, от където ще се качим на дървената ръчно направена яхта, с която ще се придвижваме днес в защитената зона на залива Minai. Ще имаме възможност да се гмуркаме, да плуваме в кристалните води на океана, ако имаме късмет ще видим и делфини, ще правим слънчеви бани на някой от пясъчните коси насред океана, и ще се любуваме на кораловите рифове с оборудване, което може да получим на място (безплатно). По време на прилива, ще отидем до скритата в мангровите гори на остров Kwale - Синя лагуна. Ще се върнем във Фумба с традиционното за местните плавателно средство – ръчно изработена лодка с платно.  </w:t>
      </w:r>
    </w:p>
    <w:p w:rsidR="00C1528F" w:rsidRDefault="00A6506F">
      <w:pPr>
        <w:ind w:left="-15" w:firstLine="720"/>
      </w:pPr>
      <w:r>
        <w:t xml:space="preserve">В цената има включен обяд с безалкохолни напитки и бира, както и местни морски специалитети, приготвени специално за вас като риба, калмари, омари, също така и много богато разнообразие на екзотични плодове.  </w:t>
      </w:r>
    </w:p>
    <w:p w:rsidR="00C1528F" w:rsidRDefault="00A6506F">
      <w:pPr>
        <w:ind w:left="-15" w:firstLine="720"/>
      </w:pPr>
      <w:r>
        <w:t xml:space="preserve">Препоръчително е да носите непромокаеми торби за вещите си, както и водоустойчиви калъфи за фото апарати и телефони. </w:t>
      </w:r>
    </w:p>
    <w:p w:rsidR="00C1528F" w:rsidRDefault="00A6506F">
      <w:pPr>
        <w:ind w:left="730"/>
      </w:pPr>
      <w:r>
        <w:t xml:space="preserve">Връщане в хотела късния следобед около 16:00 ч. Нощувка.  </w:t>
      </w:r>
    </w:p>
    <w:p w:rsidR="00C1528F" w:rsidRDefault="00A6506F">
      <w:pPr>
        <w:spacing w:after="5" w:line="259" w:lineRule="auto"/>
        <w:ind w:left="720" w:firstLine="0"/>
        <w:jc w:val="left"/>
      </w:pPr>
      <w:r>
        <w:t xml:space="preserve"> </w:t>
      </w:r>
    </w:p>
    <w:p w:rsidR="00C1528F" w:rsidRDefault="00A6506F">
      <w:pPr>
        <w:pStyle w:val="Heading3"/>
        <w:tabs>
          <w:tab w:val="center" w:pos="4321"/>
          <w:tab w:val="center" w:pos="5041"/>
          <w:tab w:val="center" w:pos="5761"/>
          <w:tab w:val="center" w:pos="6481"/>
          <w:tab w:val="center" w:pos="7201"/>
          <w:tab w:val="right" w:pos="9365"/>
        </w:tabs>
        <w:ind w:left="-15" w:firstLine="0"/>
      </w:pPr>
      <w:r>
        <w:t>Ден 9 – 1</w:t>
      </w:r>
      <w:r w:rsidR="00A3743B">
        <w:t>3</w:t>
      </w:r>
      <w:r>
        <w:t>.</w:t>
      </w:r>
      <w:r w:rsidR="00A3743B">
        <w:t>02</w:t>
      </w:r>
      <w:r>
        <w:t>.202</w:t>
      </w:r>
      <w:r w:rsidR="00A3743B">
        <w:t>1</w:t>
      </w:r>
      <w:r>
        <w:t xml:space="preserve"> (</w:t>
      </w:r>
      <w:r w:rsidR="00A3743B">
        <w:t>събота</w:t>
      </w:r>
      <w:r>
        <w:t>)</w:t>
      </w:r>
      <w:r>
        <w:rPr>
          <w:u w:val="none"/>
        </w:rPr>
        <w:t xml:space="preserve"> ЗАНЗИБАР </w:t>
      </w:r>
      <w:r w:rsidR="00A3743B">
        <w:rPr>
          <w:u w:val="none"/>
        </w:rPr>
        <w:t>- ДУБАЙ</w:t>
      </w:r>
      <w:r>
        <w:rPr>
          <w:u w:val="none"/>
        </w:rPr>
        <w:t xml:space="preserve">  </w:t>
      </w:r>
      <w:r>
        <w:rPr>
          <w:u w:val="none"/>
        </w:rPr>
        <w:tab/>
        <w:t xml:space="preserve"> </w:t>
      </w:r>
      <w:r>
        <w:rPr>
          <w:u w:val="none"/>
        </w:rPr>
        <w:tab/>
        <w:t xml:space="preserve"> </w:t>
      </w:r>
      <w:r w:rsidR="00977979">
        <w:rPr>
          <w:u w:val="none"/>
        </w:rPr>
        <w:tab/>
      </w:r>
      <w:r>
        <w:rPr>
          <w:u w:val="none"/>
        </w:rPr>
        <w:tab/>
        <w:t xml:space="preserve"> </w:t>
      </w:r>
      <w:r>
        <w:rPr>
          <w:u w:val="none"/>
        </w:rPr>
        <w:tab/>
        <w:t xml:space="preserve">     </w:t>
      </w:r>
      <w:r>
        <w:rPr>
          <w:i/>
          <w:u w:val="none"/>
        </w:rPr>
        <w:t xml:space="preserve">All inclusive </w:t>
      </w:r>
    </w:p>
    <w:p w:rsidR="00A3743B" w:rsidRDefault="00A3743B" w:rsidP="00A3743B">
      <w:pPr>
        <w:ind w:left="705" w:hanging="720"/>
      </w:pPr>
      <w:r>
        <w:t xml:space="preserve">Закуска. Свободно време и освобождаване на стаите до обяд.  </w:t>
      </w:r>
    </w:p>
    <w:p w:rsidR="00A3743B" w:rsidRDefault="00A3743B" w:rsidP="00A3743B">
      <w:pPr>
        <w:ind w:left="730" w:right="731"/>
      </w:pPr>
      <w:r>
        <w:t xml:space="preserve">Отпътуване следобеда за летището за полет </w:t>
      </w:r>
      <w:r>
        <w:rPr>
          <w:lang w:val="en-US"/>
        </w:rPr>
        <w:t>FZ</w:t>
      </w:r>
      <w:r>
        <w:t xml:space="preserve"> 1</w:t>
      </w:r>
      <w:r w:rsidRPr="00A3743B">
        <w:rPr>
          <w:lang w:val="ru-RU"/>
        </w:rPr>
        <w:t>688</w:t>
      </w:r>
      <w:r>
        <w:t xml:space="preserve"> до Дубай в 23:20 ч.  Кацане в Дубай в 05:55 ч. </w:t>
      </w:r>
      <w:r w:rsidRPr="00A3743B">
        <w:rPr>
          <w:i/>
        </w:rPr>
        <w:t>на 14.02.2021</w:t>
      </w:r>
    </w:p>
    <w:p w:rsidR="00A3743B" w:rsidRDefault="00A3743B" w:rsidP="00A3743B">
      <w:pPr>
        <w:ind w:left="730" w:right="731"/>
      </w:pPr>
    </w:p>
    <w:p w:rsidR="00C1528F" w:rsidRDefault="00A6506F">
      <w:pPr>
        <w:pStyle w:val="Heading2"/>
        <w:shd w:val="clear" w:color="auto" w:fill="FFFF99"/>
        <w:ind w:left="-5"/>
      </w:pPr>
      <w:r>
        <w:t>Ден 1</w:t>
      </w:r>
      <w:r w:rsidR="00A3743B">
        <w:t>0</w:t>
      </w:r>
      <w:r>
        <w:t xml:space="preserve"> – 1</w:t>
      </w:r>
      <w:r w:rsidR="00A3743B">
        <w:t>4</w:t>
      </w:r>
      <w:r>
        <w:t>.</w:t>
      </w:r>
      <w:r w:rsidR="00A3743B">
        <w:t>02</w:t>
      </w:r>
      <w:r>
        <w:t>.202</w:t>
      </w:r>
      <w:r w:rsidR="00A3743B">
        <w:t>1</w:t>
      </w:r>
      <w:r>
        <w:t xml:space="preserve"> (</w:t>
      </w:r>
      <w:r w:rsidR="00A3743B">
        <w:t>неделя</w:t>
      </w:r>
      <w:r>
        <w:t>)</w:t>
      </w:r>
      <w:r>
        <w:rPr>
          <w:u w:val="none"/>
        </w:rPr>
        <w:t xml:space="preserve"> Д</w:t>
      </w:r>
      <w:r w:rsidR="001157ED">
        <w:rPr>
          <w:u w:val="none"/>
        </w:rPr>
        <w:t>УБАЙ</w:t>
      </w:r>
      <w:r>
        <w:rPr>
          <w:u w:val="none"/>
        </w:rPr>
        <w:t xml:space="preserve"> - СОФИЯ </w:t>
      </w:r>
    </w:p>
    <w:p w:rsidR="00C1528F" w:rsidRDefault="00A6506F">
      <w:pPr>
        <w:ind w:left="730"/>
      </w:pPr>
      <w:r>
        <w:t xml:space="preserve">Полет </w:t>
      </w:r>
      <w:r w:rsidR="00A3743B">
        <w:rPr>
          <w:lang w:val="en-US"/>
        </w:rPr>
        <w:t>FZ</w:t>
      </w:r>
      <w:r>
        <w:t xml:space="preserve"> </w:t>
      </w:r>
      <w:r w:rsidR="001157ED" w:rsidRPr="001157ED">
        <w:rPr>
          <w:lang w:val="ru-RU"/>
        </w:rPr>
        <w:t>175</w:t>
      </w:r>
      <w:r>
        <w:t>7 до София в 0</w:t>
      </w:r>
      <w:r w:rsidR="001157ED" w:rsidRPr="001157ED">
        <w:rPr>
          <w:lang w:val="ru-RU"/>
        </w:rPr>
        <w:t>9</w:t>
      </w:r>
      <w:r>
        <w:t>:</w:t>
      </w:r>
      <w:r w:rsidR="001157ED" w:rsidRPr="001157ED">
        <w:rPr>
          <w:lang w:val="ru-RU"/>
        </w:rPr>
        <w:t>4</w:t>
      </w:r>
      <w:r w:rsidR="00FF24B4">
        <w:t>0 ч. Кацане в София в 13</w:t>
      </w:r>
      <w:r>
        <w:t xml:space="preserve">:25 ч.  </w:t>
      </w:r>
    </w:p>
    <w:p w:rsidR="00C1528F" w:rsidRDefault="00A6506F">
      <w:pPr>
        <w:spacing w:after="54" w:line="259" w:lineRule="auto"/>
        <w:ind w:left="0" w:firstLine="0"/>
        <w:jc w:val="left"/>
      </w:pPr>
      <w:r>
        <w:t xml:space="preserve"> </w:t>
      </w:r>
    </w:p>
    <w:p w:rsidR="00C1528F" w:rsidRDefault="00A6506F">
      <w:pPr>
        <w:spacing w:after="156" w:line="259" w:lineRule="auto"/>
        <w:ind w:left="0" w:right="4" w:firstLine="0"/>
        <w:jc w:val="center"/>
      </w:pPr>
      <w:r>
        <w:rPr>
          <w:i/>
          <w:sz w:val="28"/>
        </w:rPr>
        <w:t xml:space="preserve">Край на програмата! </w:t>
      </w:r>
    </w:p>
    <w:p w:rsidR="005E454A" w:rsidRDefault="005E454A">
      <w:pPr>
        <w:spacing w:after="0" w:line="259" w:lineRule="auto"/>
        <w:ind w:left="0" w:right="6" w:firstLine="0"/>
        <w:jc w:val="center"/>
        <w:rPr>
          <w:b/>
          <w:sz w:val="24"/>
        </w:rPr>
      </w:pPr>
      <w:bookmarkStart w:id="0" w:name="_GoBack"/>
      <w:bookmarkEnd w:id="0"/>
    </w:p>
    <w:p w:rsidR="005E454A" w:rsidRDefault="005E454A">
      <w:pPr>
        <w:spacing w:after="0" w:line="259" w:lineRule="auto"/>
        <w:ind w:left="0" w:right="6" w:firstLine="0"/>
        <w:jc w:val="center"/>
        <w:rPr>
          <w:b/>
          <w:sz w:val="24"/>
        </w:rPr>
      </w:pPr>
    </w:p>
    <w:p w:rsidR="00C1528F" w:rsidRDefault="00A6506F">
      <w:pPr>
        <w:spacing w:after="0" w:line="259" w:lineRule="auto"/>
        <w:ind w:left="0" w:right="6" w:firstLine="0"/>
        <w:jc w:val="center"/>
      </w:pPr>
      <w:r>
        <w:rPr>
          <w:b/>
          <w:sz w:val="24"/>
        </w:rPr>
        <w:t xml:space="preserve">Пакетни цени:  </w:t>
      </w:r>
    </w:p>
    <w:tbl>
      <w:tblPr>
        <w:tblStyle w:val="TableGrid"/>
        <w:tblW w:w="9214" w:type="dxa"/>
        <w:tblInd w:w="137" w:type="dxa"/>
        <w:tblCellMar>
          <w:top w:w="46" w:type="dxa"/>
          <w:left w:w="186" w:type="dxa"/>
          <w:right w:w="115" w:type="dxa"/>
        </w:tblCellMar>
        <w:tblLook w:val="04A0" w:firstRow="1" w:lastRow="0" w:firstColumn="1" w:lastColumn="0" w:noHBand="0" w:noVBand="1"/>
      </w:tblPr>
      <w:tblGrid>
        <w:gridCol w:w="3544"/>
        <w:gridCol w:w="2977"/>
        <w:gridCol w:w="2693"/>
      </w:tblGrid>
      <w:tr w:rsidR="00C1528F" w:rsidTr="00DE2468">
        <w:trPr>
          <w:trHeight w:val="775"/>
        </w:trPr>
        <w:tc>
          <w:tcPr>
            <w:tcW w:w="3544"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C1528F" w:rsidRDefault="00DE2468">
            <w:pPr>
              <w:spacing w:after="0" w:line="259" w:lineRule="auto"/>
              <w:ind w:left="0" w:firstLine="0"/>
              <w:jc w:val="center"/>
            </w:pPr>
            <w:r>
              <w:rPr>
                <w:b/>
                <w:sz w:val="24"/>
              </w:rPr>
              <w:t>Хотели на Занзибар</w:t>
            </w:r>
            <w:r w:rsidR="00A6506F">
              <w:rPr>
                <w:b/>
                <w:color w:val="00B050"/>
                <w:sz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C1528F" w:rsidRDefault="00A6506F">
            <w:pPr>
              <w:spacing w:after="0" w:line="259" w:lineRule="auto"/>
              <w:ind w:left="0" w:firstLine="0"/>
              <w:jc w:val="center"/>
            </w:pPr>
            <w:r>
              <w:rPr>
                <w:b/>
                <w:sz w:val="24"/>
              </w:rPr>
              <w:t xml:space="preserve">Човек в двойна стая </w:t>
            </w:r>
          </w:p>
        </w:tc>
        <w:tc>
          <w:tcPr>
            <w:tcW w:w="2693" w:type="dxa"/>
            <w:tcBorders>
              <w:top w:val="single" w:sz="4" w:space="0" w:color="000000"/>
              <w:left w:val="single" w:sz="4" w:space="0" w:color="000000"/>
              <w:bottom w:val="single" w:sz="4" w:space="0" w:color="000000"/>
              <w:right w:val="single" w:sz="4" w:space="0" w:color="000000"/>
            </w:tcBorders>
            <w:shd w:val="clear" w:color="auto" w:fill="FF9999"/>
            <w:vAlign w:val="center"/>
          </w:tcPr>
          <w:p w:rsidR="00C1528F" w:rsidRDefault="00A6506F">
            <w:pPr>
              <w:spacing w:after="0" w:line="259" w:lineRule="auto"/>
              <w:ind w:left="0" w:right="68" w:firstLine="0"/>
              <w:jc w:val="center"/>
            </w:pPr>
            <w:r>
              <w:rPr>
                <w:b/>
                <w:sz w:val="24"/>
              </w:rPr>
              <w:t xml:space="preserve">Единична стая </w:t>
            </w:r>
          </w:p>
        </w:tc>
      </w:tr>
      <w:tr w:rsidR="00C1528F" w:rsidRPr="00E13049" w:rsidTr="00DE2468">
        <w:trPr>
          <w:trHeight w:val="614"/>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28F" w:rsidRPr="00E13049" w:rsidRDefault="009D3BF3" w:rsidP="00E13049">
            <w:pPr>
              <w:spacing w:after="0" w:line="259" w:lineRule="auto"/>
              <w:ind w:left="0" w:firstLine="0"/>
              <w:jc w:val="left"/>
            </w:pPr>
            <w:hyperlink r:id="rId20" w:history="1">
              <w:r w:rsidR="00DE2468" w:rsidRPr="005E454A">
                <w:rPr>
                  <w:rStyle w:val="Hyperlink"/>
                  <w:u w:color="0000FF"/>
                  <w:lang w:val="en-US"/>
                </w:rPr>
                <w:t xml:space="preserve">VOI </w:t>
              </w:r>
              <w:proofErr w:type="spellStart"/>
              <w:r w:rsidR="00DE2468" w:rsidRPr="005E454A">
                <w:rPr>
                  <w:rStyle w:val="Hyperlink"/>
                  <w:u w:color="0000FF"/>
                  <w:lang w:val="en-US"/>
                </w:rPr>
                <w:t>Kiwenga</w:t>
              </w:r>
              <w:proofErr w:type="spellEnd"/>
              <w:r w:rsidR="00DE2468" w:rsidRPr="005E454A">
                <w:rPr>
                  <w:rStyle w:val="Hyperlink"/>
                  <w:u w:color="0000FF"/>
                </w:rPr>
                <w:t xml:space="preserve"> </w:t>
              </w:r>
              <w:r w:rsidR="00DE2468" w:rsidRPr="005E454A">
                <w:rPr>
                  <w:rStyle w:val="Hyperlink"/>
                  <w:u w:color="0000FF"/>
                  <w:lang w:val="en-US"/>
                </w:rPr>
                <w:t>Resort 4*</w:t>
              </w:r>
            </w:hyperlink>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28F" w:rsidRPr="00E13049" w:rsidRDefault="00977979" w:rsidP="00DE2468">
            <w:pPr>
              <w:spacing w:after="0" w:line="259" w:lineRule="auto"/>
              <w:ind w:left="0" w:right="76" w:firstLine="0"/>
              <w:jc w:val="center"/>
            </w:pPr>
            <w:r>
              <w:rPr>
                <w:b/>
                <w:sz w:val="24"/>
                <w:lang w:val="en-US"/>
              </w:rPr>
              <w:t>2</w:t>
            </w:r>
            <w:r w:rsidR="00DE2468">
              <w:rPr>
                <w:b/>
                <w:sz w:val="24"/>
              </w:rPr>
              <w:t>7</w:t>
            </w:r>
            <w:r>
              <w:rPr>
                <w:b/>
                <w:sz w:val="24"/>
                <w:lang w:val="en-US"/>
              </w:rPr>
              <w:t>95</w:t>
            </w:r>
            <w:r w:rsidR="00A6506F" w:rsidRPr="00E13049">
              <w:rPr>
                <w:b/>
                <w:sz w:val="24"/>
              </w:rPr>
              <w:t xml:space="preserve"> € / </w:t>
            </w:r>
            <w:r w:rsidR="00E13049">
              <w:rPr>
                <w:b/>
                <w:sz w:val="24"/>
              </w:rPr>
              <w:t>5</w:t>
            </w:r>
            <w:r w:rsidR="00DE2468">
              <w:rPr>
                <w:b/>
                <w:sz w:val="24"/>
              </w:rPr>
              <w:t>467</w:t>
            </w:r>
            <w:r w:rsidR="00A6506F" w:rsidRPr="00E13049">
              <w:rPr>
                <w:b/>
                <w:sz w:val="24"/>
              </w:rPr>
              <w:t xml:space="preserve"> лв.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28F" w:rsidRPr="00E13049" w:rsidRDefault="00DE2468" w:rsidP="00DE2468">
            <w:pPr>
              <w:spacing w:after="0" w:line="259" w:lineRule="auto"/>
              <w:ind w:left="0" w:right="71" w:firstLine="0"/>
              <w:jc w:val="center"/>
            </w:pPr>
            <w:r>
              <w:rPr>
                <w:b/>
                <w:sz w:val="24"/>
              </w:rPr>
              <w:t>3160</w:t>
            </w:r>
            <w:r w:rsidR="00F73454">
              <w:rPr>
                <w:b/>
                <w:sz w:val="24"/>
              </w:rPr>
              <w:t xml:space="preserve"> € / 6</w:t>
            </w:r>
            <w:r>
              <w:rPr>
                <w:b/>
                <w:sz w:val="24"/>
              </w:rPr>
              <w:t>181</w:t>
            </w:r>
            <w:r w:rsidR="00A6506F" w:rsidRPr="00E13049">
              <w:rPr>
                <w:b/>
                <w:sz w:val="24"/>
              </w:rPr>
              <w:t xml:space="preserve"> лв. </w:t>
            </w:r>
          </w:p>
        </w:tc>
      </w:tr>
      <w:tr w:rsidR="00DE2468" w:rsidRPr="00E13049" w:rsidTr="00DE2468">
        <w:trPr>
          <w:trHeight w:val="614"/>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468" w:rsidRPr="00E13049" w:rsidRDefault="009D3BF3" w:rsidP="00DE2468">
            <w:pPr>
              <w:spacing w:after="0" w:line="259" w:lineRule="auto"/>
              <w:ind w:left="0" w:firstLine="0"/>
              <w:jc w:val="left"/>
              <w:rPr>
                <w:b/>
                <w:sz w:val="24"/>
              </w:rPr>
            </w:pPr>
            <w:hyperlink r:id="rId21">
              <w:r w:rsidR="00DE2468">
                <w:rPr>
                  <w:color w:val="0000FF"/>
                  <w:u w:val="single" w:color="0000FF"/>
                  <w:lang w:val="en-US"/>
                </w:rPr>
                <w:t>Ocean Paradise Beach Resort 4+</w:t>
              </w:r>
              <w:r w:rsidR="00DE2468">
                <w:rPr>
                  <w:color w:val="0000FF"/>
                  <w:u w:val="single" w:color="0000FF"/>
                </w:rPr>
                <w:t>*</w:t>
              </w:r>
            </w:hyperlink>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468" w:rsidRPr="00E13049" w:rsidRDefault="00DE2468" w:rsidP="00DE2468">
            <w:pPr>
              <w:spacing w:after="0" w:line="259" w:lineRule="auto"/>
              <w:ind w:left="0" w:right="76" w:firstLine="0"/>
              <w:jc w:val="center"/>
            </w:pPr>
            <w:r>
              <w:rPr>
                <w:b/>
                <w:sz w:val="24"/>
                <w:lang w:val="en-US"/>
              </w:rPr>
              <w:t>2995</w:t>
            </w:r>
            <w:r w:rsidRPr="00E13049">
              <w:rPr>
                <w:b/>
                <w:sz w:val="24"/>
              </w:rPr>
              <w:t xml:space="preserve"> € / </w:t>
            </w:r>
            <w:r>
              <w:rPr>
                <w:b/>
                <w:sz w:val="24"/>
              </w:rPr>
              <w:t>58</w:t>
            </w:r>
            <w:r>
              <w:rPr>
                <w:b/>
                <w:sz w:val="24"/>
                <w:lang w:val="en-US"/>
              </w:rPr>
              <w:t>5</w:t>
            </w:r>
            <w:r>
              <w:rPr>
                <w:b/>
                <w:sz w:val="24"/>
              </w:rPr>
              <w:t>8</w:t>
            </w:r>
            <w:r w:rsidRPr="00E13049">
              <w:rPr>
                <w:b/>
                <w:sz w:val="24"/>
              </w:rPr>
              <w:t xml:space="preserve"> лв.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468" w:rsidRPr="00E13049" w:rsidRDefault="00DE2468" w:rsidP="00DE2468">
            <w:pPr>
              <w:spacing w:after="0" w:line="259" w:lineRule="auto"/>
              <w:ind w:left="0" w:right="71" w:firstLine="0"/>
              <w:jc w:val="center"/>
            </w:pPr>
            <w:r w:rsidRPr="00E13049">
              <w:rPr>
                <w:b/>
                <w:sz w:val="24"/>
              </w:rPr>
              <w:t>3</w:t>
            </w:r>
            <w:r>
              <w:rPr>
                <w:b/>
                <w:sz w:val="24"/>
              </w:rPr>
              <w:t>2</w:t>
            </w:r>
            <w:r>
              <w:rPr>
                <w:b/>
                <w:sz w:val="24"/>
                <w:lang w:val="en-US"/>
              </w:rPr>
              <w:t>5</w:t>
            </w:r>
            <w:r>
              <w:rPr>
                <w:b/>
                <w:sz w:val="24"/>
              </w:rPr>
              <w:t>0 € / 6</w:t>
            </w:r>
            <w:r>
              <w:rPr>
                <w:b/>
                <w:sz w:val="24"/>
                <w:lang w:val="en-US"/>
              </w:rPr>
              <w:t>357</w:t>
            </w:r>
            <w:r w:rsidRPr="00E13049">
              <w:rPr>
                <w:b/>
                <w:sz w:val="24"/>
              </w:rPr>
              <w:t xml:space="preserve"> лв. </w:t>
            </w:r>
          </w:p>
        </w:tc>
      </w:tr>
    </w:tbl>
    <w:p w:rsidR="00C1528F" w:rsidRDefault="00A6506F">
      <w:pPr>
        <w:spacing w:after="0" w:line="259" w:lineRule="auto"/>
        <w:ind w:left="0" w:firstLine="0"/>
        <w:jc w:val="left"/>
      </w:pPr>
      <w:r>
        <w:rPr>
          <w:b/>
        </w:rPr>
        <w:t xml:space="preserve"> </w:t>
      </w:r>
    </w:p>
    <w:p w:rsidR="00C1528F" w:rsidRDefault="00A6506F">
      <w:pPr>
        <w:spacing w:after="0" w:line="259" w:lineRule="auto"/>
        <w:ind w:left="0" w:right="4" w:firstLine="0"/>
        <w:jc w:val="center"/>
      </w:pPr>
      <w:r>
        <w:rPr>
          <w:b/>
        </w:rPr>
        <w:t xml:space="preserve">Настаняване по програмата </w:t>
      </w:r>
    </w:p>
    <w:tbl>
      <w:tblPr>
        <w:tblStyle w:val="TableGrid"/>
        <w:tblW w:w="10634" w:type="dxa"/>
        <w:tblInd w:w="-284" w:type="dxa"/>
        <w:tblCellMar>
          <w:left w:w="132" w:type="dxa"/>
          <w:right w:w="83" w:type="dxa"/>
        </w:tblCellMar>
        <w:tblLook w:val="04A0" w:firstRow="1" w:lastRow="0" w:firstColumn="1" w:lastColumn="0" w:noHBand="0" w:noVBand="1"/>
      </w:tblPr>
      <w:tblGrid>
        <w:gridCol w:w="1580"/>
        <w:gridCol w:w="3802"/>
        <w:gridCol w:w="2701"/>
        <w:gridCol w:w="2551"/>
      </w:tblGrid>
      <w:tr w:rsidR="00C1528F" w:rsidTr="00AA2E0C">
        <w:trPr>
          <w:trHeight w:val="576"/>
        </w:trPr>
        <w:tc>
          <w:tcPr>
            <w:tcW w:w="1580"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43" w:firstLine="0"/>
              <w:jc w:val="center"/>
            </w:pPr>
            <w:r>
              <w:rPr>
                <w:b/>
              </w:rPr>
              <w:t xml:space="preserve">Място </w:t>
            </w:r>
          </w:p>
        </w:tc>
        <w:tc>
          <w:tcPr>
            <w:tcW w:w="3802"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49" w:firstLine="0"/>
              <w:jc w:val="center"/>
            </w:pPr>
            <w:r>
              <w:rPr>
                <w:b/>
              </w:rPr>
              <w:t xml:space="preserve">Хотел </w:t>
            </w:r>
          </w:p>
        </w:tc>
        <w:tc>
          <w:tcPr>
            <w:tcW w:w="270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50" w:firstLine="0"/>
              <w:jc w:val="center"/>
            </w:pPr>
            <w:r>
              <w:rPr>
                <w:b/>
              </w:rPr>
              <w:t xml:space="preserve">База на настаняване </w:t>
            </w:r>
          </w:p>
        </w:tc>
        <w:tc>
          <w:tcPr>
            <w:tcW w:w="255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47" w:firstLine="0"/>
              <w:jc w:val="center"/>
            </w:pPr>
            <w:r>
              <w:rPr>
                <w:b/>
              </w:rPr>
              <w:t xml:space="preserve">Вид стая </w:t>
            </w:r>
          </w:p>
        </w:tc>
      </w:tr>
      <w:tr w:rsidR="00C1528F" w:rsidTr="00AA2E0C">
        <w:trPr>
          <w:trHeight w:val="576"/>
        </w:trPr>
        <w:tc>
          <w:tcPr>
            <w:tcW w:w="1580"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43" w:firstLine="0"/>
              <w:jc w:val="center"/>
            </w:pPr>
            <w:r>
              <w:t xml:space="preserve">Стоун Таун </w:t>
            </w:r>
          </w:p>
        </w:tc>
        <w:tc>
          <w:tcPr>
            <w:tcW w:w="3802" w:type="dxa"/>
            <w:tcBorders>
              <w:top w:val="single" w:sz="4" w:space="0" w:color="000000"/>
              <w:left w:val="single" w:sz="4" w:space="0" w:color="000000"/>
              <w:bottom w:val="single" w:sz="4" w:space="0" w:color="000000"/>
              <w:right w:val="single" w:sz="4" w:space="0" w:color="000000"/>
            </w:tcBorders>
            <w:vAlign w:val="center"/>
          </w:tcPr>
          <w:p w:rsidR="00C1528F" w:rsidRDefault="009D3BF3">
            <w:pPr>
              <w:spacing w:after="0" w:line="259" w:lineRule="auto"/>
              <w:ind w:left="28" w:firstLine="0"/>
              <w:jc w:val="left"/>
            </w:pPr>
            <w:hyperlink r:id="rId22">
              <w:r w:rsidR="00A6506F">
                <w:rPr>
                  <w:color w:val="0000FF"/>
                  <w:u w:val="single" w:color="0000FF"/>
                </w:rPr>
                <w:t xml:space="preserve">Tembo House Hotel &amp; Apartments </w:t>
              </w:r>
            </w:hyperlink>
            <w:hyperlink r:id="rId23">
              <w:r w:rsidR="00A6506F">
                <w:rPr>
                  <w:color w:val="0000FF"/>
                  <w:u w:val="single" w:color="0000FF"/>
                </w:rPr>
                <w:t>4*</w:t>
              </w:r>
            </w:hyperlink>
            <w:hyperlink r:id="rId24">
              <w:r w:rsidR="00A6506F">
                <w:t xml:space="preserve"> </w:t>
              </w:r>
            </w:hyperlink>
          </w:p>
        </w:tc>
        <w:tc>
          <w:tcPr>
            <w:tcW w:w="270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50" w:firstLine="0"/>
              <w:jc w:val="center"/>
            </w:pPr>
            <w:r>
              <w:t xml:space="preserve">1 закуска и вечеря </w:t>
            </w:r>
          </w:p>
        </w:tc>
        <w:tc>
          <w:tcPr>
            <w:tcW w:w="255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48" w:firstLine="0"/>
              <w:jc w:val="center"/>
            </w:pPr>
            <w:r>
              <w:t xml:space="preserve">Prime Room </w:t>
            </w:r>
          </w:p>
        </w:tc>
      </w:tr>
      <w:tr w:rsidR="00B724C0" w:rsidTr="00AA2E0C">
        <w:trPr>
          <w:trHeight w:val="576"/>
        </w:trPr>
        <w:tc>
          <w:tcPr>
            <w:tcW w:w="1580" w:type="dxa"/>
            <w:tcBorders>
              <w:top w:val="single" w:sz="4" w:space="0" w:color="000000"/>
              <w:left w:val="single" w:sz="4" w:space="0" w:color="000000"/>
              <w:bottom w:val="single" w:sz="4" w:space="0" w:color="000000"/>
              <w:right w:val="single" w:sz="4" w:space="0" w:color="000000"/>
            </w:tcBorders>
            <w:vAlign w:val="center"/>
          </w:tcPr>
          <w:p w:rsidR="00B724C0" w:rsidRDefault="00B724C0" w:rsidP="00B724C0">
            <w:pPr>
              <w:spacing w:after="0" w:line="259" w:lineRule="auto"/>
              <w:ind w:left="0" w:right="46" w:firstLine="0"/>
              <w:jc w:val="center"/>
            </w:pPr>
            <w:r>
              <w:t xml:space="preserve">Тарангире </w:t>
            </w:r>
          </w:p>
        </w:tc>
        <w:tc>
          <w:tcPr>
            <w:tcW w:w="3802" w:type="dxa"/>
            <w:tcBorders>
              <w:top w:val="single" w:sz="4" w:space="0" w:color="000000"/>
              <w:left w:val="single" w:sz="4" w:space="0" w:color="000000"/>
              <w:bottom w:val="single" w:sz="4" w:space="0" w:color="000000"/>
              <w:right w:val="single" w:sz="4" w:space="0" w:color="000000"/>
            </w:tcBorders>
            <w:vAlign w:val="center"/>
          </w:tcPr>
          <w:p w:rsidR="00B724C0" w:rsidRDefault="009D3BF3" w:rsidP="00AA2E0C">
            <w:pPr>
              <w:spacing w:after="0" w:line="259" w:lineRule="auto"/>
              <w:ind w:left="0" w:right="48" w:firstLine="0"/>
              <w:jc w:val="center"/>
            </w:pPr>
            <w:hyperlink r:id="rId25">
              <w:r w:rsidR="00AA2E0C">
                <w:rPr>
                  <w:color w:val="0000FF"/>
                  <w:u w:val="single" w:color="0000FF"/>
                  <w:lang w:val="en-US"/>
                </w:rPr>
                <w:t>Balloon</w:t>
              </w:r>
            </w:hyperlink>
            <w:r w:rsidR="00AA2E0C">
              <w:rPr>
                <w:color w:val="0000FF"/>
                <w:u w:val="single" w:color="0000FF"/>
                <w:lang w:val="en-US"/>
              </w:rPr>
              <w:t xml:space="preserve"> Safari Camp</w:t>
            </w:r>
            <w:hyperlink r:id="rId26">
              <w:r w:rsidR="00B724C0">
                <w:rPr>
                  <w:color w:val="0000FF"/>
                  <w:u w:val="single" w:color="0000FF"/>
                </w:rPr>
                <w:t xml:space="preserve"> </w:t>
              </w:r>
            </w:hyperlink>
            <w:r w:rsidR="00AA2E0C">
              <w:rPr>
                <w:color w:val="0000FF"/>
                <w:u w:val="single" w:color="0000FF"/>
                <w:lang w:val="en-US"/>
              </w:rPr>
              <w:t>4*</w:t>
            </w:r>
            <w:hyperlink r:id="rId27">
              <w:r w:rsidR="00B724C0">
                <w:t xml:space="preserve"> </w:t>
              </w:r>
            </w:hyperlink>
          </w:p>
        </w:tc>
        <w:tc>
          <w:tcPr>
            <w:tcW w:w="2701" w:type="dxa"/>
            <w:tcBorders>
              <w:top w:val="single" w:sz="4" w:space="0" w:color="000000"/>
              <w:left w:val="single" w:sz="4" w:space="0" w:color="000000"/>
              <w:bottom w:val="single" w:sz="4" w:space="0" w:color="000000"/>
              <w:right w:val="single" w:sz="4" w:space="0" w:color="000000"/>
            </w:tcBorders>
            <w:vAlign w:val="center"/>
          </w:tcPr>
          <w:p w:rsidR="00B724C0" w:rsidRDefault="00B724C0" w:rsidP="00B724C0">
            <w:pPr>
              <w:spacing w:after="0" w:line="259" w:lineRule="auto"/>
              <w:ind w:left="7" w:firstLine="0"/>
              <w:jc w:val="left"/>
            </w:pPr>
            <w:r>
              <w:t xml:space="preserve">1 закуска, обяд и вечеря </w:t>
            </w:r>
          </w:p>
        </w:tc>
        <w:tc>
          <w:tcPr>
            <w:tcW w:w="2551" w:type="dxa"/>
            <w:tcBorders>
              <w:top w:val="single" w:sz="4" w:space="0" w:color="000000"/>
              <w:left w:val="single" w:sz="4" w:space="0" w:color="000000"/>
              <w:bottom w:val="single" w:sz="4" w:space="0" w:color="000000"/>
              <w:right w:val="single" w:sz="4" w:space="0" w:color="000000"/>
            </w:tcBorders>
            <w:vAlign w:val="center"/>
          </w:tcPr>
          <w:p w:rsidR="00B724C0" w:rsidRDefault="00B724C0" w:rsidP="00B724C0">
            <w:pPr>
              <w:spacing w:after="0" w:line="259" w:lineRule="auto"/>
              <w:ind w:left="0" w:right="51" w:firstLine="0"/>
              <w:jc w:val="center"/>
            </w:pPr>
            <w:r>
              <w:t xml:space="preserve">Standard Room </w:t>
            </w:r>
          </w:p>
        </w:tc>
      </w:tr>
      <w:tr w:rsidR="00C1528F" w:rsidTr="00AA2E0C">
        <w:trPr>
          <w:trHeight w:val="612"/>
        </w:trPr>
        <w:tc>
          <w:tcPr>
            <w:tcW w:w="1580"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65" w:firstLine="0"/>
              <w:jc w:val="left"/>
            </w:pPr>
            <w:r>
              <w:t xml:space="preserve">Нгоронгоро </w:t>
            </w:r>
          </w:p>
        </w:tc>
        <w:tc>
          <w:tcPr>
            <w:tcW w:w="3802" w:type="dxa"/>
            <w:tcBorders>
              <w:top w:val="single" w:sz="4" w:space="0" w:color="000000"/>
              <w:left w:val="single" w:sz="4" w:space="0" w:color="000000"/>
              <w:bottom w:val="single" w:sz="4" w:space="0" w:color="000000"/>
              <w:right w:val="single" w:sz="4" w:space="0" w:color="000000"/>
            </w:tcBorders>
            <w:vAlign w:val="center"/>
          </w:tcPr>
          <w:p w:rsidR="00C1528F" w:rsidRDefault="009D3BF3">
            <w:pPr>
              <w:spacing w:after="0" w:line="259" w:lineRule="auto"/>
              <w:ind w:left="0" w:right="49" w:firstLine="0"/>
              <w:jc w:val="center"/>
            </w:pPr>
            <w:hyperlink r:id="rId28">
              <w:r w:rsidR="00A6506F">
                <w:rPr>
                  <w:color w:val="0000FF"/>
                  <w:u w:val="single" w:color="0000FF"/>
                </w:rPr>
                <w:t>Ngorongoro Serena Lodge 4*</w:t>
              </w:r>
            </w:hyperlink>
            <w:hyperlink r:id="rId29">
              <w:r w:rsidR="00A6506F">
                <w:t xml:space="preserve"> </w:t>
              </w:r>
            </w:hyperlink>
          </w:p>
        </w:tc>
        <w:tc>
          <w:tcPr>
            <w:tcW w:w="270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7" w:firstLine="0"/>
              <w:jc w:val="left"/>
            </w:pPr>
            <w:r>
              <w:t xml:space="preserve">1 закуска, обяд и вечеря </w:t>
            </w:r>
          </w:p>
        </w:tc>
        <w:tc>
          <w:tcPr>
            <w:tcW w:w="255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right="51" w:firstLine="0"/>
              <w:jc w:val="center"/>
            </w:pPr>
            <w:r>
              <w:t xml:space="preserve">Standard Room </w:t>
            </w:r>
          </w:p>
        </w:tc>
      </w:tr>
      <w:tr w:rsidR="00C1528F" w:rsidTr="00AA2E0C">
        <w:trPr>
          <w:trHeight w:val="646"/>
        </w:trPr>
        <w:tc>
          <w:tcPr>
            <w:tcW w:w="1580"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0" w:firstLine="0"/>
              <w:jc w:val="left"/>
            </w:pPr>
            <w:r>
              <w:t xml:space="preserve">О-в Занзибар </w:t>
            </w:r>
          </w:p>
        </w:tc>
        <w:tc>
          <w:tcPr>
            <w:tcW w:w="3802" w:type="dxa"/>
            <w:tcBorders>
              <w:top w:val="single" w:sz="4" w:space="0" w:color="000000"/>
              <w:left w:val="single" w:sz="4" w:space="0" w:color="000000"/>
              <w:bottom w:val="single" w:sz="4" w:space="0" w:color="000000"/>
              <w:right w:val="single" w:sz="4" w:space="0" w:color="000000"/>
            </w:tcBorders>
            <w:vAlign w:val="center"/>
          </w:tcPr>
          <w:p w:rsidR="00C1528F" w:rsidRPr="005E454A" w:rsidRDefault="009D3BF3" w:rsidP="00AA2E0C">
            <w:pPr>
              <w:spacing w:after="0" w:line="259" w:lineRule="auto"/>
              <w:ind w:left="0" w:right="49" w:firstLine="0"/>
              <w:jc w:val="center"/>
              <w:rPr>
                <w:lang w:val="en-US"/>
              </w:rPr>
            </w:pPr>
            <w:hyperlink r:id="rId30">
              <w:r w:rsidR="00AA2E0C">
                <w:rPr>
                  <w:color w:val="0000FF"/>
                  <w:u w:val="single" w:color="0000FF"/>
                  <w:lang w:val="en-US"/>
                </w:rPr>
                <w:t>Ocean Paradise Beach Resort 4+</w:t>
              </w:r>
              <w:r w:rsidR="00A6506F">
                <w:rPr>
                  <w:color w:val="0000FF"/>
                  <w:u w:val="single" w:color="0000FF"/>
                </w:rPr>
                <w:t>*</w:t>
              </w:r>
            </w:hyperlink>
            <w:hyperlink r:id="rId31">
              <w:r w:rsidR="00A6506F">
                <w:t xml:space="preserve"> </w:t>
              </w:r>
            </w:hyperlink>
            <w:r w:rsidR="005E454A">
              <w:t xml:space="preserve">или </w:t>
            </w:r>
            <w:hyperlink r:id="rId32" w:history="1">
              <w:r w:rsidR="005E454A" w:rsidRPr="005E454A">
                <w:rPr>
                  <w:rStyle w:val="Hyperlink"/>
                  <w:u w:color="0000FF"/>
                  <w:lang w:val="en-US"/>
                </w:rPr>
                <w:t xml:space="preserve">VOI </w:t>
              </w:r>
              <w:proofErr w:type="spellStart"/>
              <w:r w:rsidR="005E454A" w:rsidRPr="005E454A">
                <w:rPr>
                  <w:rStyle w:val="Hyperlink"/>
                  <w:u w:color="0000FF"/>
                  <w:lang w:val="en-US"/>
                </w:rPr>
                <w:t>Kiwenga</w:t>
              </w:r>
              <w:proofErr w:type="spellEnd"/>
              <w:r w:rsidR="005E454A" w:rsidRPr="005E454A">
                <w:rPr>
                  <w:rStyle w:val="Hyperlink"/>
                  <w:u w:color="0000FF"/>
                </w:rPr>
                <w:t xml:space="preserve"> </w:t>
              </w:r>
              <w:r w:rsidR="005E454A" w:rsidRPr="005E454A">
                <w:rPr>
                  <w:rStyle w:val="Hyperlink"/>
                  <w:u w:color="0000FF"/>
                  <w:lang w:val="en-US"/>
                </w:rPr>
                <w:t>Resort 4*</w:t>
              </w:r>
            </w:hyperlink>
          </w:p>
        </w:tc>
        <w:tc>
          <w:tcPr>
            <w:tcW w:w="2701" w:type="dxa"/>
            <w:tcBorders>
              <w:top w:val="single" w:sz="4" w:space="0" w:color="000000"/>
              <w:left w:val="single" w:sz="4" w:space="0" w:color="000000"/>
              <w:bottom w:val="single" w:sz="4" w:space="0" w:color="000000"/>
              <w:right w:val="single" w:sz="4" w:space="0" w:color="000000"/>
            </w:tcBorders>
            <w:vAlign w:val="center"/>
          </w:tcPr>
          <w:p w:rsidR="00C1528F" w:rsidRDefault="00AA2E0C">
            <w:pPr>
              <w:spacing w:after="0" w:line="259" w:lineRule="auto"/>
              <w:ind w:left="0" w:right="50" w:firstLine="0"/>
              <w:jc w:val="center"/>
            </w:pPr>
            <w:r>
              <w:rPr>
                <w:lang w:val="en-US"/>
              </w:rPr>
              <w:t>4</w:t>
            </w:r>
            <w:r w:rsidR="00A6506F">
              <w:t xml:space="preserve"> All inclusive </w:t>
            </w:r>
          </w:p>
        </w:tc>
        <w:tc>
          <w:tcPr>
            <w:tcW w:w="2551" w:type="dxa"/>
            <w:tcBorders>
              <w:top w:val="single" w:sz="4" w:space="0" w:color="000000"/>
              <w:left w:val="single" w:sz="4" w:space="0" w:color="000000"/>
              <w:bottom w:val="single" w:sz="4" w:space="0" w:color="000000"/>
              <w:right w:val="single" w:sz="4" w:space="0" w:color="000000"/>
            </w:tcBorders>
            <w:vAlign w:val="center"/>
          </w:tcPr>
          <w:p w:rsidR="00C1528F" w:rsidRDefault="00A6506F">
            <w:pPr>
              <w:spacing w:after="0" w:line="259" w:lineRule="auto"/>
              <w:ind w:left="48" w:firstLine="0"/>
              <w:jc w:val="left"/>
            </w:pPr>
            <w:r>
              <w:t xml:space="preserve">Standard Garden Room </w:t>
            </w:r>
          </w:p>
        </w:tc>
      </w:tr>
    </w:tbl>
    <w:p w:rsidR="00C1528F" w:rsidRDefault="00A6506F">
      <w:pPr>
        <w:spacing w:after="0" w:line="259" w:lineRule="auto"/>
        <w:ind w:left="0" w:firstLine="0"/>
        <w:jc w:val="left"/>
      </w:pPr>
      <w:r>
        <w:rPr>
          <w:b/>
        </w:rPr>
        <w:t xml:space="preserve"> </w:t>
      </w:r>
    </w:p>
    <w:p w:rsidR="00C1528F" w:rsidRDefault="00A6506F">
      <w:pPr>
        <w:spacing w:after="39" w:line="259" w:lineRule="auto"/>
        <w:ind w:left="-5"/>
        <w:jc w:val="left"/>
      </w:pPr>
      <w:r>
        <w:rPr>
          <w:b/>
        </w:rPr>
        <w:t xml:space="preserve">Цената е на човек в евро/ лева и включва:  </w:t>
      </w:r>
    </w:p>
    <w:p w:rsidR="00C1528F" w:rsidRDefault="00A6506F">
      <w:pPr>
        <w:numPr>
          <w:ilvl w:val="0"/>
          <w:numId w:val="1"/>
        </w:numPr>
        <w:spacing w:after="50"/>
        <w:ind w:hanging="360"/>
      </w:pPr>
      <w:r>
        <w:t xml:space="preserve">самолетни билети на авиокомпания </w:t>
      </w:r>
      <w:r w:rsidR="005E454A">
        <w:rPr>
          <w:lang w:val="en-US"/>
        </w:rPr>
        <w:t>Flydubai</w:t>
      </w:r>
      <w:r>
        <w:t xml:space="preserve"> с включени летищни такси по маршрута София – </w:t>
      </w:r>
      <w:r w:rsidR="005E454A">
        <w:t>Дубай</w:t>
      </w:r>
      <w:r>
        <w:t xml:space="preserve"> – Занзибар – </w:t>
      </w:r>
      <w:r w:rsidR="005E454A">
        <w:t>Дубай</w:t>
      </w:r>
      <w:r>
        <w:t xml:space="preserve"> – София с включен регистриран багаж до 30 кг и 7 кг ръчен багаж на човек; </w:t>
      </w:r>
    </w:p>
    <w:p w:rsidR="00C1528F" w:rsidRDefault="00A6506F">
      <w:pPr>
        <w:numPr>
          <w:ilvl w:val="0"/>
          <w:numId w:val="1"/>
        </w:numPr>
        <w:spacing w:after="50"/>
        <w:ind w:hanging="360"/>
      </w:pPr>
      <w:r>
        <w:t xml:space="preserve">билети за вътрешни полети о-в Занзибар  - Аруша – о-в Занзибар с включени летищни такси и позволен регистриран багаж до 15 кг на човек с АК Zan Air, Tropical Air, Coastal Aviation или Auric Air; </w:t>
      </w:r>
    </w:p>
    <w:p w:rsidR="00C1528F" w:rsidRDefault="00A6506F">
      <w:pPr>
        <w:numPr>
          <w:ilvl w:val="0"/>
          <w:numId w:val="1"/>
        </w:numPr>
        <w:ind w:hanging="360"/>
      </w:pPr>
      <w:r>
        <w:t xml:space="preserve">всички трансфери летище-хотел-летище; </w:t>
      </w:r>
    </w:p>
    <w:p w:rsidR="00C1528F" w:rsidRDefault="00A6506F">
      <w:pPr>
        <w:numPr>
          <w:ilvl w:val="0"/>
          <w:numId w:val="1"/>
        </w:numPr>
        <w:spacing w:after="51"/>
        <w:ind w:hanging="360"/>
      </w:pPr>
      <w:r>
        <w:t xml:space="preserve">1 нощувка със закуска и вечеря в хотел </w:t>
      </w:r>
      <w:r w:rsidR="009D3BF3">
        <w:fldChar w:fldCharType="begin"/>
      </w:r>
      <w:r w:rsidR="009D3BF3">
        <w:instrText xml:space="preserve"> HYPERLINK "https://tembohotel.com/index.html" \h </w:instrText>
      </w:r>
      <w:r w:rsidR="009D3BF3">
        <w:fldChar w:fldCharType="separate"/>
      </w:r>
      <w:r>
        <w:rPr>
          <w:color w:val="0000FF"/>
          <w:u w:val="single" w:color="0000FF"/>
        </w:rPr>
        <w:t xml:space="preserve">Tembo House Hotel &amp; Apartments </w:t>
      </w:r>
      <w:r w:rsidR="009D3BF3">
        <w:rPr>
          <w:color w:val="0000FF"/>
          <w:u w:val="single" w:color="0000FF"/>
        </w:rPr>
        <w:fldChar w:fldCharType="end"/>
      </w:r>
      <w:hyperlink r:id="rId33">
        <w:r>
          <w:rPr>
            <w:color w:val="0000FF"/>
            <w:u w:val="single" w:color="0000FF"/>
          </w:rPr>
          <w:t>4*</w:t>
        </w:r>
      </w:hyperlink>
      <w:hyperlink r:id="rId34">
        <w:r>
          <w:rPr>
            <w:b/>
          </w:rPr>
          <w:t xml:space="preserve"> </w:t>
        </w:r>
      </w:hyperlink>
      <w:r>
        <w:t xml:space="preserve">в Стоун Таун; </w:t>
      </w:r>
    </w:p>
    <w:p w:rsidR="00C1528F" w:rsidRDefault="00A6506F">
      <w:pPr>
        <w:numPr>
          <w:ilvl w:val="0"/>
          <w:numId w:val="1"/>
        </w:numPr>
        <w:spacing w:after="51"/>
        <w:ind w:hanging="360"/>
      </w:pPr>
      <w:r>
        <w:t>2 нощувки на сафари със закуска и вечеря:  1 нощувка в</w:t>
      </w:r>
      <w:r w:rsidR="009D3BF3">
        <w:fldChar w:fldCharType="begin"/>
      </w:r>
      <w:r w:rsidR="009D3BF3">
        <w:instrText xml:space="preserve"> HYPERLINK "http://www.serenahotels.com/serenangorongoro/default-en.html" \h </w:instrText>
      </w:r>
      <w:r w:rsidR="009D3BF3">
        <w:fldChar w:fldCharType="separate"/>
      </w:r>
      <w:r>
        <w:t xml:space="preserve"> </w:t>
      </w:r>
      <w:r w:rsidR="009D3BF3">
        <w:fldChar w:fldCharType="end"/>
      </w:r>
      <w:hyperlink r:id="rId35">
        <w:r>
          <w:rPr>
            <w:color w:val="0000FF"/>
            <w:u w:val="single" w:color="0000FF"/>
          </w:rPr>
          <w:t>Ngorongoro Serena Lodge 4*</w:t>
        </w:r>
      </w:hyperlink>
      <w:hyperlink r:id="rId36">
        <w:r>
          <w:t xml:space="preserve"> </w:t>
        </w:r>
      </w:hyperlink>
      <w:r>
        <w:t xml:space="preserve">в парка Нгоронгоро, 1 нощувка </w:t>
      </w:r>
      <w:hyperlink r:id="rId37">
        <w:r>
          <w:t>в</w:t>
        </w:r>
      </w:hyperlink>
      <w:hyperlink r:id="rId38">
        <w:r>
          <w:t xml:space="preserve"> </w:t>
        </w:r>
      </w:hyperlink>
      <w:hyperlink r:id="rId39">
        <w:r w:rsidR="005E454A">
          <w:rPr>
            <w:color w:val="0000FF"/>
            <w:u w:val="single" w:color="0000FF"/>
            <w:lang w:val="en-US"/>
          </w:rPr>
          <w:t>Balloon</w:t>
        </w:r>
      </w:hyperlink>
      <w:r w:rsidR="005E454A" w:rsidRPr="005E454A">
        <w:rPr>
          <w:color w:val="0000FF"/>
          <w:u w:val="single" w:color="0000FF"/>
        </w:rPr>
        <w:t xml:space="preserve"> </w:t>
      </w:r>
      <w:r w:rsidR="005E454A">
        <w:rPr>
          <w:color w:val="0000FF"/>
          <w:u w:val="single" w:color="0000FF"/>
          <w:lang w:val="en-US"/>
        </w:rPr>
        <w:t>Safari</w:t>
      </w:r>
      <w:r w:rsidR="005E454A" w:rsidRPr="005E454A">
        <w:rPr>
          <w:color w:val="0000FF"/>
          <w:u w:val="single" w:color="0000FF"/>
        </w:rPr>
        <w:t xml:space="preserve"> </w:t>
      </w:r>
      <w:r w:rsidR="005E454A">
        <w:rPr>
          <w:color w:val="0000FF"/>
          <w:u w:val="single" w:color="0000FF"/>
          <w:lang w:val="en-US"/>
        </w:rPr>
        <w:t>Camp</w:t>
      </w:r>
      <w:hyperlink r:id="rId40">
        <w:r w:rsidR="005E454A">
          <w:rPr>
            <w:color w:val="0000FF"/>
            <w:u w:val="single" w:color="0000FF"/>
          </w:rPr>
          <w:t xml:space="preserve"> </w:t>
        </w:r>
      </w:hyperlink>
      <w:r w:rsidR="005E454A" w:rsidRPr="005E454A">
        <w:rPr>
          <w:color w:val="0000FF"/>
          <w:u w:val="single" w:color="0000FF"/>
        </w:rPr>
        <w:t>4*</w:t>
      </w:r>
      <w:r w:rsidR="009D3BF3">
        <w:fldChar w:fldCharType="begin"/>
      </w:r>
      <w:r w:rsidR="009D3BF3">
        <w:instrText xml:space="preserve"> HYPERLINK "https://www.sopalodges.com/tarangire-sopa-lodge/the-lodge" \h </w:instrText>
      </w:r>
      <w:r w:rsidR="009D3BF3">
        <w:fldChar w:fldCharType="separate"/>
      </w:r>
      <w:r w:rsidR="005E454A">
        <w:t xml:space="preserve"> </w:t>
      </w:r>
      <w:r w:rsidR="009D3BF3">
        <w:fldChar w:fldCharType="end"/>
      </w:r>
      <w:hyperlink r:id="rId41">
        <w:r>
          <w:t xml:space="preserve"> </w:t>
        </w:r>
      </w:hyperlink>
      <w:r>
        <w:t xml:space="preserve">в парка Тарангире: </w:t>
      </w:r>
    </w:p>
    <w:p w:rsidR="00C1528F" w:rsidRDefault="00A6506F">
      <w:pPr>
        <w:numPr>
          <w:ilvl w:val="0"/>
          <w:numId w:val="1"/>
        </w:numPr>
        <w:ind w:hanging="360"/>
      </w:pPr>
      <w:r>
        <w:t xml:space="preserve">двудневна сафари програма по посочения маршрут </w:t>
      </w:r>
      <w:r w:rsidR="005E454A">
        <w:t xml:space="preserve">Таранжир - </w:t>
      </w:r>
      <w:r>
        <w:t xml:space="preserve">Нгоронгоро с включени входове за парковете; </w:t>
      </w:r>
    </w:p>
    <w:p w:rsidR="00C1528F" w:rsidRDefault="00A6506F">
      <w:pPr>
        <w:numPr>
          <w:ilvl w:val="0"/>
          <w:numId w:val="1"/>
        </w:numPr>
        <w:spacing w:after="51"/>
        <w:ind w:hanging="360"/>
      </w:pPr>
      <w:r>
        <w:t xml:space="preserve">3 обяда по време на сафарито – 1 в парка Тарангире, 2 - на пристигане и заминаване в Аруша; </w:t>
      </w:r>
    </w:p>
    <w:p w:rsidR="00C1528F" w:rsidRDefault="00A6506F">
      <w:pPr>
        <w:numPr>
          <w:ilvl w:val="0"/>
          <w:numId w:val="1"/>
        </w:numPr>
        <w:ind w:hanging="360"/>
      </w:pPr>
      <w:r>
        <w:t xml:space="preserve">полудневна екскурзия на Стоун Таун при пристигане на о-в Занзибар; </w:t>
      </w:r>
    </w:p>
    <w:p w:rsidR="00C1528F" w:rsidRDefault="00A6506F">
      <w:pPr>
        <w:numPr>
          <w:ilvl w:val="0"/>
          <w:numId w:val="1"/>
        </w:numPr>
        <w:ind w:hanging="360"/>
      </w:pPr>
      <w:r>
        <w:t xml:space="preserve">посещение на Затворническия остров при престоя в Стоун Таун, о-в Занзибар; </w:t>
      </w:r>
    </w:p>
    <w:p w:rsidR="00C1528F" w:rsidRDefault="005E454A">
      <w:pPr>
        <w:numPr>
          <w:ilvl w:val="0"/>
          <w:numId w:val="1"/>
        </w:numPr>
        <w:ind w:hanging="360"/>
      </w:pPr>
      <w:r>
        <w:t>4</w:t>
      </w:r>
      <w:r w:rsidR="00A6506F">
        <w:t xml:space="preserve"> нощувки в хоте</w:t>
      </w:r>
      <w:hyperlink r:id="rId42">
        <w:r w:rsidR="00A6506F">
          <w:t xml:space="preserve">л </w:t>
        </w:r>
      </w:hyperlink>
      <w:hyperlink r:id="rId43">
        <w:r>
          <w:rPr>
            <w:color w:val="0000FF"/>
            <w:u w:val="single" w:color="0000FF"/>
            <w:lang w:val="en-US"/>
          </w:rPr>
          <w:t>Ocean</w:t>
        </w:r>
        <w:r w:rsidRPr="005E454A">
          <w:rPr>
            <w:color w:val="0000FF"/>
            <w:u w:val="single" w:color="0000FF"/>
          </w:rPr>
          <w:t xml:space="preserve"> </w:t>
        </w:r>
        <w:r>
          <w:rPr>
            <w:color w:val="0000FF"/>
            <w:u w:val="single" w:color="0000FF"/>
            <w:lang w:val="en-US"/>
          </w:rPr>
          <w:t>Paradise</w:t>
        </w:r>
        <w:r w:rsidRPr="005E454A">
          <w:rPr>
            <w:color w:val="0000FF"/>
            <w:u w:val="single" w:color="0000FF"/>
          </w:rPr>
          <w:t xml:space="preserve"> </w:t>
        </w:r>
        <w:r>
          <w:rPr>
            <w:color w:val="0000FF"/>
            <w:u w:val="single" w:color="0000FF"/>
            <w:lang w:val="en-US"/>
          </w:rPr>
          <w:t>Beach</w:t>
        </w:r>
        <w:r w:rsidRPr="005E454A">
          <w:rPr>
            <w:color w:val="0000FF"/>
            <w:u w:val="single" w:color="0000FF"/>
          </w:rPr>
          <w:t xml:space="preserve"> </w:t>
        </w:r>
        <w:r>
          <w:rPr>
            <w:color w:val="0000FF"/>
            <w:u w:val="single" w:color="0000FF"/>
            <w:lang w:val="en-US"/>
          </w:rPr>
          <w:t>Resort</w:t>
        </w:r>
        <w:r w:rsidRPr="005E454A">
          <w:rPr>
            <w:color w:val="0000FF"/>
            <w:u w:val="single" w:color="0000FF"/>
          </w:rPr>
          <w:t xml:space="preserve"> 4+</w:t>
        </w:r>
        <w:r>
          <w:rPr>
            <w:color w:val="0000FF"/>
            <w:u w:val="single" w:color="0000FF"/>
          </w:rPr>
          <w:t>*</w:t>
        </w:r>
      </w:hyperlink>
      <w:hyperlink r:id="rId44">
        <w:r>
          <w:t xml:space="preserve"> </w:t>
        </w:r>
      </w:hyperlink>
      <w:r>
        <w:t xml:space="preserve">или </w:t>
      </w:r>
      <w:hyperlink r:id="rId45" w:history="1">
        <w:r w:rsidRPr="005E454A">
          <w:rPr>
            <w:rStyle w:val="Hyperlink"/>
            <w:lang w:val="en-US"/>
          </w:rPr>
          <w:t>VOI</w:t>
        </w:r>
        <w:r w:rsidRPr="005E454A">
          <w:rPr>
            <w:rStyle w:val="Hyperlink"/>
          </w:rPr>
          <w:t xml:space="preserve"> </w:t>
        </w:r>
        <w:proofErr w:type="spellStart"/>
        <w:r w:rsidRPr="005E454A">
          <w:rPr>
            <w:rStyle w:val="Hyperlink"/>
            <w:lang w:val="en-US"/>
          </w:rPr>
          <w:t>Kiwenga</w:t>
        </w:r>
        <w:proofErr w:type="spellEnd"/>
        <w:r w:rsidRPr="005E454A">
          <w:rPr>
            <w:rStyle w:val="Hyperlink"/>
          </w:rPr>
          <w:t xml:space="preserve"> 4*</w:t>
        </w:r>
      </w:hyperlink>
      <w:hyperlink r:id="rId46">
        <w:r w:rsidR="00A6506F">
          <w:t xml:space="preserve"> </w:t>
        </w:r>
      </w:hyperlink>
      <w:r w:rsidR="00A6506F">
        <w:t xml:space="preserve">на о-в Занзибар на пансион All inclusive; </w:t>
      </w:r>
    </w:p>
    <w:p w:rsidR="00374194" w:rsidRDefault="00374194" w:rsidP="00374194">
      <w:pPr>
        <w:numPr>
          <w:ilvl w:val="0"/>
          <w:numId w:val="1"/>
        </w:numPr>
        <w:spacing w:after="48"/>
        <w:ind w:hanging="360"/>
      </w:pPr>
      <w:r>
        <w:t xml:space="preserve">виза за Танзания (издава се предварително от България); </w:t>
      </w:r>
      <w:r>
        <w:rPr>
          <w:rFonts w:ascii="Courier New" w:eastAsia="Courier New" w:hAnsi="Courier New" w:cs="Courier New"/>
        </w:rPr>
        <w:t>o</w:t>
      </w:r>
      <w:r>
        <w:rPr>
          <w:rFonts w:ascii="Arial" w:eastAsia="Arial" w:hAnsi="Arial" w:cs="Arial"/>
        </w:rPr>
        <w:t xml:space="preserve"> </w:t>
      </w:r>
      <w:r>
        <w:t xml:space="preserve">за визата са необходими: сканирано цветно копие на паспорта с валидност поне 6 месеца от датата на връщане от пътуването; попълнена визова анкета (предоставя се от туроператора); </w:t>
      </w:r>
    </w:p>
    <w:p w:rsidR="00C1528F" w:rsidRDefault="00A6506F">
      <w:pPr>
        <w:numPr>
          <w:ilvl w:val="0"/>
          <w:numId w:val="1"/>
        </w:numPr>
        <w:ind w:hanging="360"/>
      </w:pPr>
      <w:r>
        <w:lastRenderedPageBreak/>
        <w:t>медицинска застраховка с покритие 1</w:t>
      </w:r>
      <w:r w:rsidR="005E454A">
        <w:t>0</w:t>
      </w:r>
      <w:r>
        <w:t xml:space="preserve"> 000 евро на човек със ЗАД „</w:t>
      </w:r>
      <w:r w:rsidR="005E454A">
        <w:t>Мондиал</w:t>
      </w:r>
      <w:r>
        <w:t>“</w:t>
      </w:r>
      <w:r w:rsidR="005E454A">
        <w:t xml:space="preserve"> с </w:t>
      </w:r>
      <w:r w:rsidR="005E454A">
        <w:rPr>
          <w:lang w:val="en-US"/>
        </w:rPr>
        <w:t>COVID</w:t>
      </w:r>
      <w:r w:rsidR="005E454A" w:rsidRPr="005E454A">
        <w:rPr>
          <w:lang w:val="ru-RU"/>
        </w:rPr>
        <w:t xml:space="preserve"> </w:t>
      </w:r>
      <w:r w:rsidR="005E454A">
        <w:t>покритие</w:t>
      </w:r>
      <w:r>
        <w:t xml:space="preserve">; </w:t>
      </w:r>
    </w:p>
    <w:p w:rsidR="00C1528F" w:rsidRDefault="00A6506F">
      <w:pPr>
        <w:numPr>
          <w:ilvl w:val="0"/>
          <w:numId w:val="1"/>
        </w:numPr>
        <w:ind w:hanging="360"/>
      </w:pPr>
      <w:r>
        <w:t xml:space="preserve">посрещане на място от представител на фирмата партньор в Танзания и Занзибар; </w:t>
      </w:r>
    </w:p>
    <w:p w:rsidR="00C1528F" w:rsidRDefault="00A6506F">
      <w:pPr>
        <w:numPr>
          <w:ilvl w:val="0"/>
          <w:numId w:val="1"/>
        </w:numPr>
        <w:ind w:hanging="360"/>
      </w:pPr>
      <w:r>
        <w:t>представител от туроператора при минимум 1</w:t>
      </w:r>
      <w:r w:rsidR="005E454A">
        <w:t>0</w:t>
      </w:r>
      <w:r>
        <w:t xml:space="preserve"> пътуващи, който помага с превода на място; </w:t>
      </w:r>
    </w:p>
    <w:p w:rsidR="00C1528F" w:rsidRDefault="00A6506F">
      <w:pPr>
        <w:spacing w:after="0" w:line="259" w:lineRule="auto"/>
        <w:ind w:left="0" w:firstLine="0"/>
        <w:jc w:val="left"/>
      </w:pPr>
      <w:r>
        <w:t xml:space="preserve"> </w:t>
      </w:r>
    </w:p>
    <w:p w:rsidR="00C1528F" w:rsidRDefault="00A6506F">
      <w:pPr>
        <w:spacing w:after="39" w:line="259" w:lineRule="auto"/>
        <w:ind w:left="-5"/>
        <w:jc w:val="left"/>
      </w:pPr>
      <w:r>
        <w:rPr>
          <w:b/>
        </w:rPr>
        <w:t xml:space="preserve">Цената не включва: </w:t>
      </w:r>
    </w:p>
    <w:p w:rsidR="00C1528F" w:rsidRDefault="00A6506F">
      <w:pPr>
        <w:numPr>
          <w:ilvl w:val="0"/>
          <w:numId w:val="1"/>
        </w:numPr>
        <w:spacing w:after="50"/>
        <w:ind w:hanging="360"/>
      </w:pPr>
      <w:r>
        <w:t xml:space="preserve">бакшиши (задължителен минимален бакшиш за </w:t>
      </w:r>
      <w:r w:rsidR="005E454A">
        <w:t>екскурзоводи</w:t>
      </w:r>
      <w:r>
        <w:t xml:space="preserve"> и шофьори) – 50 EUR или 55 USD на човек за цялата програма (ще бъдат събрани първия ден от пътуването и ще се раздават на местните екскурзоводи и шофьори от представителя на </w:t>
      </w:r>
      <w:r w:rsidR="005E454A">
        <w:t>ТО</w:t>
      </w:r>
      <w:r>
        <w:t xml:space="preserve">, за да нямате ангажименти). </w:t>
      </w:r>
    </w:p>
    <w:p w:rsidR="00C1528F" w:rsidRDefault="00A6506F">
      <w:pPr>
        <w:numPr>
          <w:ilvl w:val="0"/>
          <w:numId w:val="1"/>
        </w:numPr>
        <w:ind w:hanging="360"/>
      </w:pPr>
      <w:r>
        <w:t xml:space="preserve">допълнителни екскурзии на о-в Занзибар, невключени в цената; </w:t>
      </w:r>
    </w:p>
    <w:p w:rsidR="00C1528F" w:rsidRDefault="00A6506F">
      <w:pPr>
        <w:numPr>
          <w:ilvl w:val="0"/>
          <w:numId w:val="1"/>
        </w:numPr>
        <w:ind w:hanging="360"/>
      </w:pPr>
      <w:r>
        <w:t xml:space="preserve">лични разходи на място; </w:t>
      </w:r>
    </w:p>
    <w:p w:rsidR="00652A53" w:rsidRDefault="00652A53" w:rsidP="00652A53"/>
    <w:p w:rsidR="00652A53" w:rsidRDefault="00652A53" w:rsidP="00652A53">
      <w:r>
        <w:t>Допълнително за Ваша сигурност може да бъде сключена застраховка „ Отмяна на пътуване“ срещу допълнително заплащане.</w:t>
      </w:r>
    </w:p>
    <w:p w:rsidR="00652A53" w:rsidRDefault="00652A53" w:rsidP="00652A53">
      <w:pPr>
        <w:ind w:left="0" w:firstLine="0"/>
      </w:pPr>
    </w:p>
    <w:p w:rsidR="00652A53" w:rsidRDefault="00652A53" w:rsidP="00652A53">
      <w:pPr>
        <w:ind w:left="0" w:firstLine="0"/>
      </w:pPr>
      <w:r>
        <w:t>Общи условия при застраховка „Отмяна на пътуване“, включваща и отмяна на пътуването поради COVID-19:</w:t>
      </w:r>
    </w:p>
    <w:p w:rsidR="00652A53" w:rsidRDefault="00652A53" w:rsidP="00652A53">
      <w:pPr>
        <w:numPr>
          <w:ilvl w:val="0"/>
          <w:numId w:val="1"/>
        </w:numPr>
      </w:pPr>
      <w:r>
        <w:t>Възстановяване на възникналите разходи при анулиране на резервирано пътуване;</w:t>
      </w:r>
    </w:p>
    <w:p w:rsidR="00652A53" w:rsidRDefault="00652A53" w:rsidP="00652A53">
      <w:pPr>
        <w:numPr>
          <w:ilvl w:val="0"/>
          <w:numId w:val="1"/>
        </w:numPr>
      </w:pPr>
      <w:r>
        <w:t>Ако застрахованото лице се разболее от COVID-19 или е поставено под карантина поради съмнение за заболяване и следователно трябва да отмени планирано пътуване, застраховката покрива възстановяването на разходите за анулиране на пътуването.</w:t>
      </w:r>
    </w:p>
    <w:p w:rsidR="00652A53" w:rsidRDefault="00652A53" w:rsidP="00652A53">
      <w:pPr>
        <w:numPr>
          <w:ilvl w:val="0"/>
          <w:numId w:val="1"/>
        </w:numPr>
      </w:pPr>
      <w:r>
        <w:t>Заболяването на съпруг/а или близък роднина, който не пътува, също се счита за причина за анулиране на пътуването, при условие че лицето има живото застрашаващо състояние поради COVID-19 и се нуждае от интензивни грижи в болница.</w:t>
      </w:r>
    </w:p>
    <w:p w:rsidR="00652A53" w:rsidRDefault="00652A53" w:rsidP="00652A53">
      <w:pPr>
        <w:ind w:left="0" w:firstLine="0"/>
      </w:pPr>
    </w:p>
    <w:p w:rsidR="00652A53" w:rsidRDefault="00652A53" w:rsidP="00652A53">
      <w:pPr>
        <w:ind w:left="0" w:firstLine="0"/>
      </w:pPr>
      <w:r>
        <w:t>Какво не покрива застраховката?</w:t>
      </w:r>
    </w:p>
    <w:p w:rsidR="00652A53" w:rsidRDefault="00652A53" w:rsidP="00652A53">
      <w:pPr>
        <w:numPr>
          <w:ilvl w:val="0"/>
          <w:numId w:val="1"/>
        </w:numPr>
      </w:pPr>
      <w:r>
        <w:t>Събития, които са причинени предумишлено или поради груба небрежност на застрахования;</w:t>
      </w:r>
    </w:p>
    <w:p w:rsidR="00652A53" w:rsidRDefault="00652A53" w:rsidP="00652A53">
      <w:pPr>
        <w:numPr>
          <w:ilvl w:val="0"/>
          <w:numId w:val="1"/>
        </w:numPr>
      </w:pPr>
      <w:r>
        <w:t>Опит за самоубийство или самоубийство;</w:t>
      </w:r>
    </w:p>
    <w:p w:rsidR="00652A53" w:rsidRDefault="00652A53" w:rsidP="00652A53">
      <w:pPr>
        <w:numPr>
          <w:ilvl w:val="0"/>
          <w:numId w:val="1"/>
        </w:numPr>
      </w:pPr>
      <w:r>
        <w:t>Събития в здравословното състояние на застрахования, които са настъпили или се очаква да настъпят в момента на сключване на застраховката или началото на пътуването;</w:t>
      </w:r>
    </w:p>
    <w:p w:rsidR="00652A53" w:rsidRDefault="00652A53" w:rsidP="00652A53">
      <w:pPr>
        <w:numPr>
          <w:ilvl w:val="0"/>
          <w:numId w:val="1"/>
        </w:numPr>
      </w:pPr>
      <w:r>
        <w:t>Събития, които застрахования понася вследствие на употреба на алкохол, наркотици, медикаменти или поради отлагане на предписана терапия;</w:t>
      </w:r>
    </w:p>
    <w:p w:rsidR="00652A53" w:rsidRDefault="00652A53" w:rsidP="00652A53">
      <w:pPr>
        <w:numPr>
          <w:ilvl w:val="0"/>
          <w:numId w:val="1"/>
        </w:numPr>
      </w:pPr>
      <w:r>
        <w:t>Събития, които са в посредствена или непосредствена връзка с размирици, военни действия, терор от всякакъв вид, стихийни бедствия, влияния на околната среда, земетресения;</w:t>
      </w:r>
    </w:p>
    <w:p w:rsidR="00652A53" w:rsidRDefault="00652A53" w:rsidP="00652A53">
      <w:r>
        <w:t>За повече информация относно включените застраховки, моля свържете се с нас!</w:t>
      </w:r>
    </w:p>
    <w:p w:rsidR="00C1528F" w:rsidRDefault="00A6506F" w:rsidP="00823636">
      <w:pPr>
        <w:spacing w:after="160" w:line="259" w:lineRule="auto"/>
        <w:ind w:left="0" w:firstLine="0"/>
        <w:jc w:val="center"/>
      </w:pPr>
      <w:r>
        <w:rPr>
          <w:b/>
          <w:u w:val="single" w:color="000000"/>
        </w:rPr>
        <w:t xml:space="preserve">Разписание на полетите с </w:t>
      </w:r>
      <w:r w:rsidR="005E454A">
        <w:rPr>
          <w:b/>
          <w:u w:val="single" w:color="000000"/>
          <w:lang w:val="en-US"/>
        </w:rPr>
        <w:t>Flydubai</w:t>
      </w:r>
      <w:r>
        <w:rPr>
          <w:b/>
          <w:u w:val="single" w:color="000000"/>
        </w:rPr>
        <w:t>:</w:t>
      </w:r>
    </w:p>
    <w:tbl>
      <w:tblPr>
        <w:tblStyle w:val="TableGrid"/>
        <w:tblW w:w="9887" w:type="dxa"/>
        <w:tblInd w:w="-107" w:type="dxa"/>
        <w:tblCellMar>
          <w:top w:w="38" w:type="dxa"/>
          <w:left w:w="113" w:type="dxa"/>
          <w:right w:w="71" w:type="dxa"/>
        </w:tblCellMar>
        <w:tblLook w:val="04A0" w:firstRow="1" w:lastRow="0" w:firstColumn="1" w:lastColumn="0" w:noHBand="0" w:noVBand="1"/>
      </w:tblPr>
      <w:tblGrid>
        <w:gridCol w:w="1241"/>
        <w:gridCol w:w="1271"/>
        <w:gridCol w:w="1276"/>
        <w:gridCol w:w="1276"/>
        <w:gridCol w:w="1559"/>
        <w:gridCol w:w="1134"/>
        <w:gridCol w:w="2130"/>
      </w:tblGrid>
      <w:tr w:rsidR="00C1528F" w:rsidTr="00296D3F">
        <w:trPr>
          <w:trHeight w:val="545"/>
        </w:trPr>
        <w:tc>
          <w:tcPr>
            <w:tcW w:w="1241" w:type="dxa"/>
            <w:tcBorders>
              <w:top w:val="single" w:sz="4" w:space="0" w:color="000000"/>
              <w:left w:val="single" w:sz="4" w:space="0" w:color="000000"/>
              <w:bottom w:val="single" w:sz="4" w:space="0" w:color="000000"/>
              <w:right w:val="single" w:sz="4" w:space="0" w:color="000000"/>
            </w:tcBorders>
            <w:shd w:val="clear" w:color="auto" w:fill="FBE4D5"/>
          </w:tcPr>
          <w:p w:rsidR="00C1528F" w:rsidRDefault="00A6506F">
            <w:pPr>
              <w:spacing w:after="0" w:line="259" w:lineRule="auto"/>
              <w:ind w:left="0" w:firstLine="0"/>
              <w:jc w:val="center"/>
            </w:pPr>
            <w:r>
              <w:rPr>
                <w:b/>
                <w:i/>
                <w:sz w:val="20"/>
              </w:rPr>
              <w:t xml:space="preserve">Номер на полет </w:t>
            </w:r>
          </w:p>
        </w:tc>
        <w:tc>
          <w:tcPr>
            <w:tcW w:w="127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0" w:right="45" w:firstLine="0"/>
              <w:jc w:val="center"/>
            </w:pPr>
            <w:r>
              <w:rPr>
                <w:b/>
                <w:i/>
                <w:sz w:val="20"/>
              </w:rPr>
              <w:t xml:space="preserve">Дата </w:t>
            </w:r>
          </w:p>
        </w:tc>
        <w:tc>
          <w:tcPr>
            <w:tcW w:w="127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0" w:right="47" w:firstLine="0"/>
              <w:jc w:val="center"/>
            </w:pPr>
            <w:r>
              <w:rPr>
                <w:b/>
                <w:i/>
                <w:sz w:val="20"/>
              </w:rPr>
              <w:t xml:space="preserve">Лети от </w:t>
            </w:r>
          </w:p>
        </w:tc>
        <w:tc>
          <w:tcPr>
            <w:tcW w:w="127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65" w:firstLine="0"/>
              <w:jc w:val="left"/>
            </w:pPr>
            <w:r>
              <w:rPr>
                <w:b/>
                <w:i/>
                <w:sz w:val="20"/>
              </w:rPr>
              <w:t xml:space="preserve">Излита в </w:t>
            </w:r>
          </w:p>
        </w:tc>
        <w:tc>
          <w:tcPr>
            <w:tcW w:w="1559"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40" w:firstLine="0"/>
              <w:jc w:val="left"/>
            </w:pPr>
            <w:r>
              <w:rPr>
                <w:b/>
                <w:i/>
                <w:sz w:val="20"/>
              </w:rPr>
              <w:t xml:space="preserve">Пристига в </w:t>
            </w:r>
          </w:p>
        </w:tc>
        <w:tc>
          <w:tcPr>
            <w:tcW w:w="1134"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C1528F" w:rsidRDefault="00A6506F">
            <w:pPr>
              <w:spacing w:after="0" w:line="259" w:lineRule="auto"/>
              <w:ind w:left="0" w:firstLine="0"/>
              <w:jc w:val="left"/>
            </w:pPr>
            <w:r>
              <w:rPr>
                <w:b/>
                <w:i/>
                <w:sz w:val="20"/>
              </w:rPr>
              <w:t xml:space="preserve">Каца в </w:t>
            </w:r>
          </w:p>
        </w:tc>
        <w:tc>
          <w:tcPr>
            <w:tcW w:w="2130" w:type="dxa"/>
            <w:tcBorders>
              <w:top w:val="single" w:sz="4" w:space="0" w:color="000000"/>
              <w:left w:val="single" w:sz="4" w:space="0" w:color="000000"/>
              <w:bottom w:val="single" w:sz="4" w:space="0" w:color="000000"/>
              <w:right w:val="single" w:sz="4" w:space="0" w:color="000000"/>
            </w:tcBorders>
            <w:shd w:val="clear" w:color="auto" w:fill="FBE4D5"/>
          </w:tcPr>
          <w:p w:rsidR="00C1528F" w:rsidRDefault="00A6506F">
            <w:pPr>
              <w:spacing w:after="0" w:line="259" w:lineRule="auto"/>
              <w:ind w:left="0" w:firstLine="0"/>
              <w:jc w:val="center"/>
            </w:pPr>
            <w:r>
              <w:rPr>
                <w:b/>
                <w:i/>
                <w:sz w:val="20"/>
              </w:rPr>
              <w:t xml:space="preserve">Продължителност на полета </w:t>
            </w:r>
          </w:p>
        </w:tc>
      </w:tr>
      <w:tr w:rsidR="00C1528F" w:rsidTr="00296D3F">
        <w:trPr>
          <w:trHeight w:val="282"/>
        </w:trPr>
        <w:tc>
          <w:tcPr>
            <w:tcW w:w="1241" w:type="dxa"/>
            <w:tcBorders>
              <w:top w:val="single" w:sz="4" w:space="0" w:color="000000"/>
              <w:left w:val="single" w:sz="4" w:space="0" w:color="000000"/>
              <w:bottom w:val="single" w:sz="4" w:space="0" w:color="000000"/>
              <w:right w:val="single" w:sz="4" w:space="0" w:color="000000"/>
            </w:tcBorders>
          </w:tcPr>
          <w:p w:rsidR="00C1528F" w:rsidRDefault="005E454A" w:rsidP="00204A87">
            <w:pPr>
              <w:spacing w:after="0" w:line="259" w:lineRule="auto"/>
              <w:ind w:left="0" w:right="44" w:firstLine="0"/>
              <w:jc w:val="center"/>
            </w:pPr>
            <w:r>
              <w:rPr>
                <w:sz w:val="20"/>
                <w:lang w:val="en-US"/>
              </w:rPr>
              <w:t>FZ</w:t>
            </w:r>
            <w:r w:rsidR="00A6506F">
              <w:rPr>
                <w:sz w:val="20"/>
              </w:rPr>
              <w:t xml:space="preserve">   </w:t>
            </w:r>
            <w:r w:rsidR="00204A87">
              <w:rPr>
                <w:sz w:val="20"/>
                <w:lang w:val="en-US"/>
              </w:rPr>
              <w:t>1758</w:t>
            </w:r>
            <w:r w:rsidR="00A6506F">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0" w:right="45" w:firstLine="0"/>
              <w:jc w:val="center"/>
            </w:pPr>
            <w:r>
              <w:rPr>
                <w:sz w:val="20"/>
              </w:rPr>
              <w:t>0</w:t>
            </w:r>
            <w:r w:rsidR="00204A87">
              <w:rPr>
                <w:sz w:val="20"/>
                <w:lang w:val="en-US"/>
              </w:rPr>
              <w:t>5</w:t>
            </w:r>
            <w:r>
              <w:rPr>
                <w:sz w:val="20"/>
              </w:rPr>
              <w:t>.</w:t>
            </w:r>
            <w:r w:rsidR="00204A87">
              <w:rPr>
                <w:sz w:val="20"/>
                <w:lang w:val="en-US"/>
              </w:rPr>
              <w:t>02</w:t>
            </w:r>
            <w:r>
              <w:rPr>
                <w:sz w:val="20"/>
              </w:rPr>
              <w:t>.202</w:t>
            </w:r>
            <w:r w:rsidR="00204A87">
              <w:rPr>
                <w:sz w:val="20"/>
                <w:lang w:val="en-US"/>
              </w:rPr>
              <w:t>1</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A6506F">
            <w:pPr>
              <w:spacing w:after="0" w:line="259" w:lineRule="auto"/>
              <w:ind w:left="0" w:right="46" w:firstLine="0"/>
              <w:jc w:val="center"/>
            </w:pPr>
            <w:r>
              <w:rPr>
                <w:sz w:val="20"/>
              </w:rPr>
              <w:t xml:space="preserve">СОФИЯ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3D2A77" w:rsidP="00204A87">
            <w:pPr>
              <w:spacing w:after="0" w:line="259" w:lineRule="auto"/>
              <w:ind w:left="0" w:right="46" w:firstLine="0"/>
              <w:jc w:val="center"/>
            </w:pPr>
            <w:r>
              <w:rPr>
                <w:sz w:val="20"/>
                <w:lang w:val="en-US"/>
              </w:rPr>
              <w:t>14</w:t>
            </w:r>
            <w:r w:rsidR="00A6506F">
              <w:rPr>
                <w:sz w:val="20"/>
              </w:rPr>
              <w:t>:</w:t>
            </w:r>
            <w:r w:rsidR="00204A87">
              <w:rPr>
                <w:sz w:val="20"/>
                <w:lang w:val="en-US"/>
              </w:rPr>
              <w:t>10</w:t>
            </w:r>
            <w:r w:rsidR="00A6506F">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0" w:right="46" w:firstLine="0"/>
              <w:jc w:val="center"/>
            </w:pPr>
            <w:r>
              <w:rPr>
                <w:sz w:val="20"/>
              </w:rPr>
              <w:t>Д</w:t>
            </w:r>
            <w:r w:rsidR="00204A87">
              <w:rPr>
                <w:sz w:val="20"/>
              </w:rPr>
              <w:t>УБАЙ</w:t>
            </w:r>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1528F" w:rsidRDefault="00204A87">
            <w:pPr>
              <w:spacing w:after="0" w:line="259" w:lineRule="auto"/>
              <w:ind w:left="62" w:firstLine="0"/>
              <w:jc w:val="left"/>
            </w:pPr>
            <w:r>
              <w:rPr>
                <w:sz w:val="20"/>
              </w:rPr>
              <w:t>21</w:t>
            </w:r>
            <w:r w:rsidR="00A6506F">
              <w:rPr>
                <w:sz w:val="20"/>
              </w:rPr>
              <w:t xml:space="preserve">:05 </w:t>
            </w:r>
          </w:p>
        </w:tc>
        <w:tc>
          <w:tcPr>
            <w:tcW w:w="2130"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0" w:right="42" w:firstLine="0"/>
              <w:jc w:val="center"/>
            </w:pPr>
            <w:r>
              <w:rPr>
                <w:sz w:val="20"/>
              </w:rPr>
              <w:t>0</w:t>
            </w:r>
            <w:r w:rsidR="00204A87">
              <w:rPr>
                <w:sz w:val="20"/>
              </w:rPr>
              <w:t>5</w:t>
            </w:r>
            <w:r>
              <w:rPr>
                <w:sz w:val="20"/>
              </w:rPr>
              <w:t>:</w:t>
            </w:r>
            <w:r w:rsidR="00204A87">
              <w:rPr>
                <w:sz w:val="20"/>
              </w:rPr>
              <w:t>0</w:t>
            </w:r>
            <w:r>
              <w:rPr>
                <w:sz w:val="20"/>
              </w:rPr>
              <w:t xml:space="preserve">0 </w:t>
            </w:r>
          </w:p>
        </w:tc>
      </w:tr>
      <w:tr w:rsidR="00C1528F" w:rsidTr="00296D3F">
        <w:trPr>
          <w:trHeight w:val="278"/>
        </w:trPr>
        <w:tc>
          <w:tcPr>
            <w:tcW w:w="1241" w:type="dxa"/>
            <w:tcBorders>
              <w:top w:val="single" w:sz="4" w:space="0" w:color="000000"/>
              <w:left w:val="single" w:sz="4" w:space="0" w:color="000000"/>
              <w:bottom w:val="single" w:sz="4" w:space="0" w:color="000000"/>
              <w:right w:val="single" w:sz="4" w:space="0" w:color="000000"/>
            </w:tcBorders>
          </w:tcPr>
          <w:p w:rsidR="00C1528F" w:rsidRDefault="00204A87" w:rsidP="00204A87">
            <w:pPr>
              <w:spacing w:after="0" w:line="259" w:lineRule="auto"/>
              <w:ind w:left="0" w:right="47" w:firstLine="0"/>
              <w:jc w:val="center"/>
            </w:pPr>
            <w:r>
              <w:rPr>
                <w:sz w:val="20"/>
                <w:lang w:val="en-US"/>
              </w:rPr>
              <w:t>FZ</w:t>
            </w:r>
            <w:r w:rsidR="00A6506F">
              <w:rPr>
                <w:sz w:val="20"/>
              </w:rPr>
              <w:t xml:space="preserve"> 1</w:t>
            </w:r>
            <w:r>
              <w:rPr>
                <w:sz w:val="20"/>
                <w:lang w:val="en-US"/>
              </w:rPr>
              <w:t>687</w:t>
            </w:r>
            <w:r w:rsidR="00A6506F">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0" w:right="45" w:firstLine="0"/>
              <w:jc w:val="center"/>
            </w:pPr>
            <w:r>
              <w:rPr>
                <w:sz w:val="20"/>
              </w:rPr>
              <w:t>0</w:t>
            </w:r>
            <w:r w:rsidR="00204A87">
              <w:rPr>
                <w:sz w:val="20"/>
                <w:lang w:val="en-US"/>
              </w:rPr>
              <w:t>6</w:t>
            </w:r>
            <w:r>
              <w:rPr>
                <w:sz w:val="20"/>
              </w:rPr>
              <w:t>.</w:t>
            </w:r>
            <w:r w:rsidR="00204A87">
              <w:rPr>
                <w:sz w:val="20"/>
                <w:lang w:val="en-US"/>
              </w:rPr>
              <w:t>02</w:t>
            </w:r>
            <w:r>
              <w:rPr>
                <w:sz w:val="20"/>
              </w:rPr>
              <w:t>.202</w:t>
            </w:r>
            <w:r w:rsidR="00204A87">
              <w:rPr>
                <w:sz w:val="20"/>
                <w:lang w:val="en-US"/>
              </w:rPr>
              <w:t>1</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204A87">
            <w:pPr>
              <w:spacing w:after="0" w:line="259" w:lineRule="auto"/>
              <w:ind w:left="0" w:right="49" w:firstLine="0"/>
              <w:jc w:val="center"/>
            </w:pPr>
            <w:r>
              <w:rPr>
                <w:sz w:val="20"/>
              </w:rPr>
              <w:t>ДУБАЙ</w:t>
            </w:r>
            <w:r w:rsidR="00A6506F">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204A87">
            <w:pPr>
              <w:spacing w:after="0" w:line="259" w:lineRule="auto"/>
              <w:ind w:left="0" w:right="46" w:firstLine="0"/>
              <w:jc w:val="center"/>
            </w:pPr>
            <w:r>
              <w:rPr>
                <w:sz w:val="20"/>
              </w:rPr>
              <w:t>02:3</w:t>
            </w:r>
            <w:r w:rsidR="00A6506F">
              <w:rPr>
                <w:sz w:val="20"/>
              </w:rPr>
              <w:t xml:space="preserve">0 </w:t>
            </w:r>
          </w:p>
        </w:tc>
        <w:tc>
          <w:tcPr>
            <w:tcW w:w="1559" w:type="dxa"/>
            <w:tcBorders>
              <w:top w:val="single" w:sz="4" w:space="0" w:color="000000"/>
              <w:left w:val="single" w:sz="4" w:space="0" w:color="000000"/>
              <w:bottom w:val="single" w:sz="4" w:space="0" w:color="000000"/>
              <w:right w:val="single" w:sz="4" w:space="0" w:color="000000"/>
            </w:tcBorders>
          </w:tcPr>
          <w:p w:rsidR="00C1528F" w:rsidRDefault="00A6506F">
            <w:pPr>
              <w:spacing w:after="0" w:line="259" w:lineRule="auto"/>
              <w:ind w:left="107" w:firstLine="0"/>
              <w:jc w:val="left"/>
            </w:pPr>
            <w:r>
              <w:rPr>
                <w:sz w:val="20"/>
              </w:rPr>
              <w:t xml:space="preserve">ЗАНЗИБАР </w:t>
            </w:r>
          </w:p>
        </w:tc>
        <w:tc>
          <w:tcPr>
            <w:tcW w:w="1134" w:type="dxa"/>
            <w:tcBorders>
              <w:top w:val="single" w:sz="4" w:space="0" w:color="000000"/>
              <w:left w:val="single" w:sz="4" w:space="0" w:color="000000"/>
              <w:bottom w:val="single" w:sz="4" w:space="0" w:color="000000"/>
              <w:right w:val="single" w:sz="4" w:space="0" w:color="000000"/>
            </w:tcBorders>
          </w:tcPr>
          <w:p w:rsidR="00C1528F" w:rsidRDefault="00A6506F" w:rsidP="00204A87">
            <w:pPr>
              <w:spacing w:after="0" w:line="259" w:lineRule="auto"/>
              <w:ind w:left="62" w:firstLine="0"/>
              <w:jc w:val="left"/>
            </w:pPr>
            <w:r>
              <w:rPr>
                <w:sz w:val="20"/>
              </w:rPr>
              <w:t>0</w:t>
            </w:r>
            <w:r w:rsidR="00204A87">
              <w:rPr>
                <w:sz w:val="20"/>
              </w:rPr>
              <w:t>7</w:t>
            </w:r>
            <w:r>
              <w:rPr>
                <w:sz w:val="20"/>
              </w:rPr>
              <w:t>:</w:t>
            </w:r>
            <w:r w:rsidR="00204A87">
              <w:rPr>
                <w:sz w:val="20"/>
              </w:rPr>
              <w:t>1</w:t>
            </w:r>
            <w:r>
              <w:rPr>
                <w:sz w:val="20"/>
              </w:rPr>
              <w:t xml:space="preserve">0 </w:t>
            </w:r>
          </w:p>
        </w:tc>
        <w:tc>
          <w:tcPr>
            <w:tcW w:w="2130"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2" w:firstLine="0"/>
              <w:jc w:val="center"/>
            </w:pPr>
            <w:r>
              <w:rPr>
                <w:sz w:val="20"/>
              </w:rPr>
              <w:t>0</w:t>
            </w:r>
            <w:r w:rsidR="00296D3F">
              <w:rPr>
                <w:sz w:val="20"/>
              </w:rPr>
              <w:t>5</w:t>
            </w:r>
            <w:r>
              <w:rPr>
                <w:sz w:val="20"/>
              </w:rPr>
              <w:t>:</w:t>
            </w:r>
            <w:r w:rsidR="00296D3F">
              <w:rPr>
                <w:sz w:val="20"/>
              </w:rPr>
              <w:t>4</w:t>
            </w:r>
            <w:r>
              <w:rPr>
                <w:sz w:val="20"/>
              </w:rPr>
              <w:t xml:space="preserve">0 </w:t>
            </w:r>
          </w:p>
        </w:tc>
      </w:tr>
      <w:tr w:rsidR="00C1528F" w:rsidTr="00296D3F">
        <w:trPr>
          <w:trHeight w:val="281"/>
        </w:trPr>
        <w:tc>
          <w:tcPr>
            <w:tcW w:w="1241"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0" w:right="47" w:firstLine="0"/>
              <w:jc w:val="center"/>
            </w:pPr>
            <w:r>
              <w:rPr>
                <w:sz w:val="20"/>
                <w:lang w:val="en-US"/>
              </w:rPr>
              <w:t>FZ</w:t>
            </w:r>
            <w:r w:rsidR="00A6506F">
              <w:rPr>
                <w:sz w:val="20"/>
              </w:rPr>
              <w:t xml:space="preserve"> 1</w:t>
            </w:r>
            <w:r>
              <w:rPr>
                <w:sz w:val="20"/>
                <w:lang w:val="en-US"/>
              </w:rPr>
              <w:t>688</w:t>
            </w:r>
            <w:r w:rsidR="00A6506F">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6" w:firstLine="0"/>
              <w:jc w:val="center"/>
            </w:pPr>
            <w:r>
              <w:rPr>
                <w:sz w:val="20"/>
              </w:rPr>
              <w:t>1</w:t>
            </w:r>
            <w:r w:rsidR="00296D3F">
              <w:rPr>
                <w:sz w:val="20"/>
              </w:rPr>
              <w:t>3</w:t>
            </w:r>
            <w:r>
              <w:rPr>
                <w:sz w:val="20"/>
              </w:rPr>
              <w:t>.</w:t>
            </w:r>
            <w:r w:rsidR="00296D3F">
              <w:rPr>
                <w:sz w:val="20"/>
                <w:lang w:val="en-US"/>
              </w:rPr>
              <w:t>02</w:t>
            </w:r>
            <w:r>
              <w:rPr>
                <w:sz w:val="20"/>
              </w:rPr>
              <w:t>.202</w:t>
            </w:r>
            <w:r w:rsidR="00296D3F">
              <w:rPr>
                <w:sz w:val="20"/>
                <w:lang w:val="en-US"/>
              </w:rPr>
              <w:t>1</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A6506F">
            <w:pPr>
              <w:spacing w:after="0" w:line="259" w:lineRule="auto"/>
              <w:ind w:left="108" w:firstLine="0"/>
              <w:jc w:val="left"/>
            </w:pPr>
            <w:r>
              <w:rPr>
                <w:sz w:val="20"/>
              </w:rPr>
              <w:t xml:space="preserve">ЗАНЗИБАР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0" w:right="46" w:firstLine="0"/>
              <w:jc w:val="center"/>
            </w:pPr>
            <w:r>
              <w:rPr>
                <w:sz w:val="20"/>
                <w:lang w:val="en-US"/>
              </w:rPr>
              <w:t>23</w:t>
            </w:r>
            <w:r w:rsidR="00A6506F">
              <w:rPr>
                <w:sz w:val="20"/>
              </w:rPr>
              <w:t>:</w:t>
            </w:r>
            <w:r>
              <w:rPr>
                <w:sz w:val="20"/>
                <w:lang w:val="en-US"/>
              </w:rPr>
              <w:t>20</w:t>
            </w:r>
            <w:r w:rsidR="00A6506F">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6" w:firstLine="0"/>
              <w:jc w:val="center"/>
            </w:pPr>
            <w:r>
              <w:rPr>
                <w:sz w:val="20"/>
              </w:rPr>
              <w:t>Д</w:t>
            </w:r>
            <w:r w:rsidR="00296D3F">
              <w:rPr>
                <w:sz w:val="20"/>
              </w:rPr>
              <w:t>УБАЙ</w:t>
            </w:r>
            <w:r>
              <w:rPr>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62" w:firstLine="0"/>
              <w:jc w:val="left"/>
            </w:pPr>
            <w:r>
              <w:rPr>
                <w:sz w:val="20"/>
              </w:rPr>
              <w:t>05</w:t>
            </w:r>
            <w:r w:rsidR="00A6506F">
              <w:rPr>
                <w:sz w:val="20"/>
              </w:rPr>
              <w:t>:</w:t>
            </w:r>
            <w:r>
              <w:rPr>
                <w:sz w:val="20"/>
              </w:rPr>
              <w:t>5</w:t>
            </w:r>
            <w:r w:rsidR="00A6506F">
              <w:rPr>
                <w:sz w:val="20"/>
              </w:rPr>
              <w:t>5</w:t>
            </w:r>
            <w:r>
              <w:rPr>
                <w:sz w:val="20"/>
              </w:rPr>
              <w:t xml:space="preserve"> +1</w:t>
            </w:r>
            <w:r w:rsidR="00A6506F">
              <w:rPr>
                <w:sz w:val="20"/>
              </w:rPr>
              <w:t xml:space="preserve"> </w:t>
            </w:r>
          </w:p>
        </w:tc>
        <w:tc>
          <w:tcPr>
            <w:tcW w:w="2130"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0" w:right="42" w:firstLine="0"/>
              <w:jc w:val="center"/>
            </w:pPr>
            <w:r>
              <w:rPr>
                <w:sz w:val="20"/>
              </w:rPr>
              <w:t>05</w:t>
            </w:r>
            <w:r w:rsidR="00A6506F">
              <w:rPr>
                <w:sz w:val="20"/>
              </w:rPr>
              <w:t>:</w:t>
            </w:r>
            <w:r>
              <w:rPr>
                <w:sz w:val="20"/>
              </w:rPr>
              <w:t>4</w:t>
            </w:r>
            <w:r w:rsidR="00A6506F">
              <w:rPr>
                <w:sz w:val="20"/>
              </w:rPr>
              <w:t xml:space="preserve">0 </w:t>
            </w:r>
          </w:p>
        </w:tc>
      </w:tr>
      <w:tr w:rsidR="00C1528F" w:rsidTr="00296D3F">
        <w:trPr>
          <w:trHeight w:val="281"/>
        </w:trPr>
        <w:tc>
          <w:tcPr>
            <w:tcW w:w="1241" w:type="dxa"/>
            <w:tcBorders>
              <w:top w:val="single" w:sz="4" w:space="0" w:color="000000"/>
              <w:left w:val="single" w:sz="4" w:space="0" w:color="000000"/>
              <w:bottom w:val="single" w:sz="4" w:space="0" w:color="000000"/>
              <w:right w:val="single" w:sz="4" w:space="0" w:color="000000"/>
            </w:tcBorders>
          </w:tcPr>
          <w:p w:rsidR="00C1528F" w:rsidRDefault="00296D3F" w:rsidP="00296D3F">
            <w:pPr>
              <w:spacing w:after="0" w:line="259" w:lineRule="auto"/>
              <w:ind w:left="0" w:right="44" w:firstLine="0"/>
              <w:jc w:val="center"/>
            </w:pPr>
            <w:r>
              <w:rPr>
                <w:sz w:val="20"/>
                <w:lang w:val="en-US"/>
              </w:rPr>
              <w:lastRenderedPageBreak/>
              <w:t>FZ</w:t>
            </w:r>
            <w:r w:rsidR="00A6506F">
              <w:rPr>
                <w:sz w:val="20"/>
              </w:rPr>
              <w:t xml:space="preserve">   </w:t>
            </w:r>
            <w:r>
              <w:rPr>
                <w:sz w:val="20"/>
                <w:lang w:val="en-US"/>
              </w:rPr>
              <w:t>1757</w:t>
            </w:r>
            <w:r w:rsidR="00A6506F">
              <w:rPr>
                <w:sz w:val="20"/>
              </w:rPr>
              <w:t xml:space="preserve"> </w:t>
            </w:r>
          </w:p>
        </w:tc>
        <w:tc>
          <w:tcPr>
            <w:tcW w:w="1271"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5" w:firstLine="0"/>
              <w:jc w:val="center"/>
            </w:pPr>
            <w:r>
              <w:rPr>
                <w:sz w:val="20"/>
              </w:rPr>
              <w:t>1</w:t>
            </w:r>
            <w:r w:rsidR="00296D3F">
              <w:rPr>
                <w:sz w:val="20"/>
                <w:lang w:val="en-US"/>
              </w:rPr>
              <w:t>4</w:t>
            </w:r>
            <w:r>
              <w:rPr>
                <w:sz w:val="20"/>
              </w:rPr>
              <w:t>.</w:t>
            </w:r>
            <w:r w:rsidR="00296D3F">
              <w:rPr>
                <w:sz w:val="20"/>
                <w:lang w:val="en-US"/>
              </w:rPr>
              <w:t>02</w:t>
            </w:r>
            <w:r>
              <w:rPr>
                <w:sz w:val="20"/>
              </w:rPr>
              <w:t>.202</w:t>
            </w:r>
            <w:r w:rsidR="00296D3F">
              <w:rPr>
                <w:sz w:val="20"/>
                <w:lang w:val="en-US"/>
              </w:rPr>
              <w:t>1</w:t>
            </w:r>
            <w:r>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296D3F">
            <w:pPr>
              <w:spacing w:after="0" w:line="259" w:lineRule="auto"/>
              <w:ind w:left="0" w:right="49" w:firstLine="0"/>
              <w:jc w:val="center"/>
            </w:pPr>
            <w:r>
              <w:rPr>
                <w:sz w:val="20"/>
              </w:rPr>
              <w:t>ДУБАЙ</w:t>
            </w:r>
            <w:r w:rsidR="00A6506F">
              <w:rPr>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6" w:firstLine="0"/>
              <w:jc w:val="center"/>
            </w:pPr>
            <w:r>
              <w:rPr>
                <w:sz w:val="20"/>
              </w:rPr>
              <w:t>0</w:t>
            </w:r>
            <w:r w:rsidR="00296D3F">
              <w:rPr>
                <w:sz w:val="20"/>
              </w:rPr>
              <w:t>9</w:t>
            </w:r>
            <w:r>
              <w:rPr>
                <w:sz w:val="20"/>
              </w:rPr>
              <w:t>:</w:t>
            </w:r>
            <w:r w:rsidR="00296D3F">
              <w:rPr>
                <w:sz w:val="20"/>
              </w:rPr>
              <w:t>4</w:t>
            </w:r>
            <w:r>
              <w:rPr>
                <w:sz w:val="20"/>
              </w:rPr>
              <w:t xml:space="preserve">0 </w:t>
            </w:r>
          </w:p>
        </w:tc>
        <w:tc>
          <w:tcPr>
            <w:tcW w:w="1559" w:type="dxa"/>
            <w:tcBorders>
              <w:top w:val="single" w:sz="4" w:space="0" w:color="000000"/>
              <w:left w:val="single" w:sz="4" w:space="0" w:color="000000"/>
              <w:bottom w:val="single" w:sz="4" w:space="0" w:color="000000"/>
              <w:right w:val="single" w:sz="4" w:space="0" w:color="000000"/>
            </w:tcBorders>
          </w:tcPr>
          <w:p w:rsidR="00C1528F" w:rsidRDefault="00A6506F">
            <w:pPr>
              <w:spacing w:after="0" w:line="259" w:lineRule="auto"/>
              <w:ind w:left="0" w:right="47" w:firstLine="0"/>
              <w:jc w:val="center"/>
            </w:pPr>
            <w:r>
              <w:rPr>
                <w:sz w:val="20"/>
              </w:rPr>
              <w:t xml:space="preserve">СОФИЯ </w:t>
            </w:r>
          </w:p>
        </w:tc>
        <w:tc>
          <w:tcPr>
            <w:tcW w:w="1134" w:type="dxa"/>
            <w:tcBorders>
              <w:top w:val="single" w:sz="4" w:space="0" w:color="000000"/>
              <w:left w:val="single" w:sz="4" w:space="0" w:color="000000"/>
              <w:bottom w:val="single" w:sz="4" w:space="0" w:color="000000"/>
              <w:right w:val="single" w:sz="4" w:space="0" w:color="000000"/>
            </w:tcBorders>
          </w:tcPr>
          <w:p w:rsidR="00C1528F" w:rsidRDefault="00FF24B4">
            <w:pPr>
              <w:spacing w:after="0" w:line="259" w:lineRule="auto"/>
              <w:ind w:left="62" w:firstLine="0"/>
              <w:jc w:val="left"/>
            </w:pPr>
            <w:r>
              <w:rPr>
                <w:sz w:val="20"/>
              </w:rPr>
              <w:t>13</w:t>
            </w:r>
            <w:r w:rsidR="00A6506F">
              <w:rPr>
                <w:sz w:val="20"/>
              </w:rPr>
              <w:t xml:space="preserve">:25 </w:t>
            </w:r>
          </w:p>
        </w:tc>
        <w:tc>
          <w:tcPr>
            <w:tcW w:w="2130" w:type="dxa"/>
            <w:tcBorders>
              <w:top w:val="single" w:sz="4" w:space="0" w:color="000000"/>
              <w:left w:val="single" w:sz="4" w:space="0" w:color="000000"/>
              <w:bottom w:val="single" w:sz="4" w:space="0" w:color="000000"/>
              <w:right w:val="single" w:sz="4" w:space="0" w:color="000000"/>
            </w:tcBorders>
          </w:tcPr>
          <w:p w:rsidR="00C1528F" w:rsidRDefault="00A6506F" w:rsidP="00296D3F">
            <w:pPr>
              <w:spacing w:after="0" w:line="259" w:lineRule="auto"/>
              <w:ind w:left="0" w:right="42" w:firstLine="0"/>
              <w:jc w:val="center"/>
            </w:pPr>
            <w:r>
              <w:rPr>
                <w:sz w:val="20"/>
              </w:rPr>
              <w:t>05:</w:t>
            </w:r>
            <w:r w:rsidR="00296D3F">
              <w:rPr>
                <w:sz w:val="20"/>
              </w:rPr>
              <w:t>3</w:t>
            </w:r>
            <w:r>
              <w:rPr>
                <w:sz w:val="20"/>
              </w:rPr>
              <w:t xml:space="preserve">5 </w:t>
            </w:r>
          </w:p>
        </w:tc>
      </w:tr>
    </w:tbl>
    <w:p w:rsidR="00C1528F" w:rsidRDefault="00A6506F" w:rsidP="00823636">
      <w:pPr>
        <w:spacing w:after="21" w:line="259" w:lineRule="auto"/>
        <w:ind w:left="0" w:firstLine="0"/>
        <w:jc w:val="left"/>
      </w:pPr>
      <w:r>
        <w:rPr>
          <w:rFonts w:ascii="Arial" w:eastAsia="Arial" w:hAnsi="Arial" w:cs="Arial"/>
          <w:color w:val="0D0D0D"/>
          <w:sz w:val="20"/>
        </w:rPr>
        <w:t xml:space="preserve"> </w:t>
      </w:r>
      <w:r>
        <w:rPr>
          <w:i/>
        </w:rPr>
        <w:t xml:space="preserve">*Вътрешните полети ще </w:t>
      </w:r>
      <w:r w:rsidR="00296D3F">
        <w:rPr>
          <w:i/>
        </w:rPr>
        <w:t>бъдат</w:t>
      </w:r>
      <w:r>
        <w:rPr>
          <w:i/>
        </w:rPr>
        <w:t xml:space="preserve"> запазени при потвърждението на групата и предоставени като разписание на всички пътуващи.  </w:t>
      </w:r>
    </w:p>
    <w:p w:rsidR="00C1528F" w:rsidRPr="00823636" w:rsidRDefault="00A6506F">
      <w:pPr>
        <w:spacing w:after="5" w:line="249" w:lineRule="auto"/>
        <w:ind w:left="-5"/>
      </w:pPr>
      <w:r w:rsidRPr="00823636">
        <w:rPr>
          <w:b/>
        </w:rPr>
        <w:t xml:space="preserve">Полетното разписание е в местно часово време. </w:t>
      </w:r>
    </w:p>
    <w:p w:rsidR="00C1528F" w:rsidRPr="00823636" w:rsidRDefault="00A6506F" w:rsidP="00A6506F">
      <w:pPr>
        <w:spacing w:after="5" w:line="249" w:lineRule="auto"/>
        <w:ind w:left="345" w:right="10" w:hanging="360"/>
      </w:pPr>
      <w:r w:rsidRPr="00823636">
        <w:rPr>
          <w:b/>
        </w:rPr>
        <w:t xml:space="preserve">Часова разлика по време на пътуването между: </w:t>
      </w:r>
      <w:r w:rsidRPr="00823636">
        <w:t xml:space="preserve">София и Дубай е +2 часа </w:t>
      </w:r>
    </w:p>
    <w:p w:rsidR="00C1528F" w:rsidRDefault="00A6506F">
      <w:pPr>
        <w:spacing w:after="0" w:line="259" w:lineRule="auto"/>
        <w:ind w:left="360" w:firstLine="0"/>
        <w:jc w:val="left"/>
      </w:pPr>
      <w:r>
        <w:rPr>
          <w:sz w:val="24"/>
        </w:rPr>
        <w:t xml:space="preserve">София, България и Танзания, о-в Занзибар е +1 час  </w:t>
      </w:r>
    </w:p>
    <w:p w:rsidR="00C1528F" w:rsidRDefault="00A6506F">
      <w:pPr>
        <w:spacing w:after="39" w:line="259" w:lineRule="auto"/>
        <w:ind w:left="-5"/>
        <w:jc w:val="left"/>
      </w:pPr>
      <w:r>
        <w:rPr>
          <w:b/>
        </w:rPr>
        <w:t xml:space="preserve">Условия за записване: </w:t>
      </w:r>
    </w:p>
    <w:p w:rsidR="00C1528F" w:rsidRDefault="00A6506F">
      <w:pPr>
        <w:numPr>
          <w:ilvl w:val="0"/>
          <w:numId w:val="2"/>
        </w:numPr>
        <w:ind w:hanging="360"/>
      </w:pPr>
      <w:r>
        <w:t xml:space="preserve">Депозит в размер на 1000 евро/ 2000 лв на човек; </w:t>
      </w:r>
    </w:p>
    <w:p w:rsidR="00C1528F" w:rsidRDefault="00A6506F">
      <w:pPr>
        <w:numPr>
          <w:ilvl w:val="0"/>
          <w:numId w:val="2"/>
        </w:numPr>
        <w:ind w:hanging="360"/>
      </w:pPr>
      <w:r>
        <w:t xml:space="preserve">Доплащане до 05.01.2021 г. ; </w:t>
      </w:r>
    </w:p>
    <w:p w:rsidR="00C1528F" w:rsidRDefault="00A6506F">
      <w:pPr>
        <w:numPr>
          <w:ilvl w:val="0"/>
          <w:numId w:val="2"/>
        </w:numPr>
        <w:ind w:hanging="360"/>
      </w:pPr>
      <w:r>
        <w:t xml:space="preserve">Цената е валидна при минимум 14 туриста; </w:t>
      </w:r>
    </w:p>
    <w:p w:rsidR="00C1528F" w:rsidRDefault="00A6506F">
      <w:pPr>
        <w:numPr>
          <w:ilvl w:val="0"/>
          <w:numId w:val="2"/>
        </w:numPr>
        <w:ind w:hanging="360"/>
      </w:pPr>
      <w:r>
        <w:t xml:space="preserve">Срок за уведомление за </w:t>
      </w:r>
      <w:r w:rsidR="00976D74">
        <w:t>непровеждане</w:t>
      </w:r>
      <w:r>
        <w:t xml:space="preserve"> на пътуването при </w:t>
      </w:r>
      <w:r w:rsidR="00976D74">
        <w:t>ненабран</w:t>
      </w:r>
      <w:r>
        <w:t xml:space="preserve"> минимален брой участници – 30 дни преди заминаването;  </w:t>
      </w:r>
    </w:p>
    <w:p w:rsidR="00C1528F" w:rsidRDefault="00A6506F">
      <w:pPr>
        <w:numPr>
          <w:ilvl w:val="0"/>
          <w:numId w:val="2"/>
        </w:numPr>
        <w:ind w:hanging="360"/>
      </w:pPr>
      <w:r>
        <w:t xml:space="preserve">Пътуването е без </w:t>
      </w:r>
      <w:r>
        <w:rPr>
          <w:b/>
        </w:rPr>
        <w:t>задължителни</w:t>
      </w:r>
      <w:r>
        <w:t xml:space="preserve"> медицински изисквания за имунизации. Препоръчителна е ваксина срещу жълта треска, както и таблетки срещу малария за континенталната част на Танзания. </w:t>
      </w:r>
    </w:p>
    <w:p w:rsidR="00C1528F" w:rsidRDefault="00A6506F">
      <w:pPr>
        <w:numPr>
          <w:ilvl w:val="0"/>
          <w:numId w:val="2"/>
        </w:numPr>
        <w:ind w:hanging="360"/>
      </w:pPr>
      <w:r>
        <w:t>Цената на екскурзията е калкулирана при курс на щатския долар 1 USD = 1.7</w:t>
      </w:r>
      <w:r w:rsidR="00976D74">
        <w:t>0</w:t>
      </w:r>
      <w:r>
        <w:t xml:space="preserve"> лв. . При увеличение или намаление на курса в рамките на 5% агенцията си запазва правото да преизчисли посочените цени по курса към момента на крайното плащане. </w:t>
      </w:r>
    </w:p>
    <w:p w:rsidR="00C1528F" w:rsidRDefault="00A6506F">
      <w:pPr>
        <w:numPr>
          <w:ilvl w:val="0"/>
          <w:numId w:val="2"/>
        </w:numPr>
        <w:ind w:hanging="360"/>
      </w:pPr>
      <w:r>
        <w:t xml:space="preserve">Смяната на посочените хотели с подобни от същата категория не се счита за значителна промяна на програмата; </w:t>
      </w:r>
    </w:p>
    <w:p w:rsidR="00C1528F" w:rsidRDefault="00A6506F">
      <w:pPr>
        <w:spacing w:after="2" w:line="259" w:lineRule="auto"/>
        <w:ind w:left="0" w:firstLine="0"/>
        <w:jc w:val="left"/>
      </w:pPr>
      <w:r>
        <w:rPr>
          <w:rFonts w:ascii="Calibri" w:eastAsia="Calibri" w:hAnsi="Calibri" w:cs="Calibri"/>
        </w:rPr>
        <w:t xml:space="preserve"> </w:t>
      </w:r>
    </w:p>
    <w:p w:rsidR="00C1528F" w:rsidRDefault="00A6506F">
      <w:pPr>
        <w:spacing w:after="16" w:line="259" w:lineRule="auto"/>
        <w:ind w:left="0" w:firstLine="0"/>
        <w:jc w:val="left"/>
      </w:pPr>
      <w:r>
        <w:rPr>
          <w:b/>
          <w:color w:val="0D0D0D"/>
        </w:rPr>
        <w:t xml:space="preserve">Необходими документи: </w:t>
      </w:r>
    </w:p>
    <w:p w:rsidR="00C1528F" w:rsidRDefault="00A6506F">
      <w:pPr>
        <w:numPr>
          <w:ilvl w:val="1"/>
          <w:numId w:val="2"/>
        </w:numPr>
        <w:spacing w:after="0"/>
        <w:ind w:hanging="360"/>
      </w:pPr>
      <w:r>
        <w:rPr>
          <w:color w:val="0D0D0D"/>
        </w:rPr>
        <w:t xml:space="preserve">Международен паспорт с мин. валидност 6 месеца след датата на връщане; </w:t>
      </w:r>
    </w:p>
    <w:p w:rsidR="00C1528F" w:rsidRDefault="00A6506F">
      <w:pPr>
        <w:numPr>
          <w:ilvl w:val="1"/>
          <w:numId w:val="2"/>
        </w:numPr>
        <w:spacing w:after="0"/>
        <w:ind w:hanging="360"/>
      </w:pPr>
      <w:r>
        <w:rPr>
          <w:color w:val="0D0D0D"/>
        </w:rPr>
        <w:t xml:space="preserve">За деца до 18 г. пътуващи с един или без родител, нотариална заверка от единия или двамата родители! </w:t>
      </w:r>
    </w:p>
    <w:p w:rsidR="00C1528F" w:rsidRDefault="00A6506F">
      <w:pPr>
        <w:spacing w:after="19" w:line="259" w:lineRule="auto"/>
        <w:ind w:left="0" w:firstLine="0"/>
        <w:jc w:val="left"/>
      </w:pPr>
      <w:r>
        <w:rPr>
          <w:rFonts w:ascii="Calibri" w:eastAsia="Calibri" w:hAnsi="Calibri" w:cs="Calibri"/>
        </w:rPr>
        <w:t xml:space="preserve"> </w:t>
      </w:r>
    </w:p>
    <w:p w:rsidR="00C1528F" w:rsidRPr="00823636" w:rsidRDefault="00A6506F">
      <w:pPr>
        <w:spacing w:after="5" w:line="249" w:lineRule="auto"/>
        <w:ind w:left="-5"/>
      </w:pPr>
      <w:r w:rsidRPr="00823636">
        <w:rPr>
          <w:b/>
        </w:rPr>
        <w:t xml:space="preserve">Пътуващите имат право да прекратят едностранно договора по всяко време преди започването на изпълнението на туристическия пакет, след заплащане на съответните суми според условията за анулации и неустойки. </w:t>
      </w:r>
    </w:p>
    <w:p w:rsidR="00C1528F" w:rsidRDefault="00A6506F">
      <w:pPr>
        <w:spacing w:after="0" w:line="259" w:lineRule="auto"/>
        <w:ind w:left="0" w:firstLine="0"/>
        <w:jc w:val="left"/>
      </w:pPr>
      <w:r>
        <w:t xml:space="preserve"> </w:t>
      </w:r>
    </w:p>
    <w:p w:rsidR="00C1528F" w:rsidRDefault="00A6506F">
      <w:pPr>
        <w:spacing w:after="39" w:line="259" w:lineRule="auto"/>
        <w:ind w:left="-5"/>
        <w:jc w:val="left"/>
      </w:pPr>
      <w:r>
        <w:rPr>
          <w:b/>
        </w:rPr>
        <w:t>Срокове за анулации и неустойки:</w:t>
      </w:r>
      <w:r>
        <w:t xml:space="preserve">  </w:t>
      </w:r>
    </w:p>
    <w:p w:rsidR="00C1528F" w:rsidRDefault="00A6506F">
      <w:pPr>
        <w:numPr>
          <w:ilvl w:val="1"/>
          <w:numId w:val="2"/>
        </w:numPr>
        <w:ind w:hanging="360"/>
      </w:pPr>
      <w:r>
        <w:t xml:space="preserve">При наличие на повече от </w:t>
      </w:r>
      <w:r w:rsidR="00976D74">
        <w:t>50</w:t>
      </w:r>
      <w:r>
        <w:t xml:space="preserve"> дни преди датата на отпътуване – неустойка не се удържа;  </w:t>
      </w:r>
    </w:p>
    <w:p w:rsidR="00C1528F" w:rsidRDefault="00A6506F">
      <w:pPr>
        <w:numPr>
          <w:ilvl w:val="1"/>
          <w:numId w:val="2"/>
        </w:numPr>
        <w:ind w:hanging="360"/>
      </w:pPr>
      <w:r>
        <w:t xml:space="preserve">Между </w:t>
      </w:r>
      <w:r w:rsidR="00976D74">
        <w:t>5</w:t>
      </w:r>
      <w:r>
        <w:t xml:space="preserve">0-ия и </w:t>
      </w:r>
      <w:r w:rsidR="00976D74">
        <w:t>31</w:t>
      </w:r>
      <w:r>
        <w:t xml:space="preserve">-ия ден преди датата на заминаване се удържа размерът на внесения депозит;  </w:t>
      </w:r>
    </w:p>
    <w:p w:rsidR="00C1528F" w:rsidRDefault="00A6506F">
      <w:pPr>
        <w:numPr>
          <w:ilvl w:val="1"/>
          <w:numId w:val="2"/>
        </w:numPr>
        <w:ind w:hanging="360"/>
      </w:pPr>
      <w:r>
        <w:t xml:space="preserve">При по-малко от </w:t>
      </w:r>
      <w:r w:rsidR="00976D74">
        <w:t>30</w:t>
      </w:r>
      <w:r>
        <w:t xml:space="preserve"> дни </w:t>
      </w:r>
      <w:r>
        <w:rPr>
          <w:color w:val="0D0D0D"/>
        </w:rPr>
        <w:t xml:space="preserve">преди датата на заминаване </w:t>
      </w:r>
      <w:r>
        <w:t xml:space="preserve">се удържа 100% от стойността на екскурзията. </w:t>
      </w:r>
    </w:p>
    <w:p w:rsidR="00C1528F" w:rsidRDefault="00A6506F">
      <w:pPr>
        <w:spacing w:after="0" w:line="259" w:lineRule="auto"/>
        <w:ind w:left="0" w:firstLine="0"/>
        <w:jc w:val="left"/>
      </w:pPr>
      <w:r>
        <w:t xml:space="preserve">  </w:t>
      </w:r>
    </w:p>
    <w:p w:rsidR="00C1528F" w:rsidRDefault="00A6506F">
      <w:pPr>
        <w:ind w:left="-5"/>
      </w:pPr>
      <w:r>
        <w:t xml:space="preserve">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 </w:t>
      </w:r>
    </w:p>
    <w:p w:rsidR="00C1528F" w:rsidRDefault="00A6506F">
      <w:pPr>
        <w:spacing w:after="0" w:line="259" w:lineRule="auto"/>
        <w:ind w:left="0" w:firstLine="0"/>
        <w:jc w:val="left"/>
      </w:pPr>
      <w:r>
        <w:t xml:space="preserve"> </w:t>
      </w:r>
    </w:p>
    <w:p w:rsidR="00C1528F" w:rsidRDefault="00A6506F">
      <w:pPr>
        <w:ind w:left="-5"/>
      </w:pPr>
      <w:r>
        <w:t xml:space="preserve">ПОТРЕБИТЕЛЯТ има право да прехвърли правото си на пътуване на трето лице в срок съобразно спецификата на дестинацията, издаване на самолетни </w:t>
      </w:r>
      <w:r w:rsidR="00976D74">
        <w:t>билети</w:t>
      </w:r>
      <w:r>
        <w:t xml:space="preserve"> по международни полети и не по-късно от </w:t>
      </w:r>
      <w:r w:rsidR="00976D74">
        <w:t>15</w:t>
      </w:r>
      <w:r>
        <w:t>.01.202</w:t>
      </w:r>
      <w:r w:rsidR="00976D74">
        <w:t>1</w:t>
      </w:r>
      <w:r>
        <w:t xml:space="preserve">г., като се задължава да заплати на ТУРОПЕРАТОРА само дължимите суми, свързани с евентуалното преиздаване на билетите. </w:t>
      </w:r>
    </w:p>
    <w:p w:rsidR="00C1528F" w:rsidRDefault="00A6506F">
      <w:pPr>
        <w:spacing w:after="0" w:line="259" w:lineRule="auto"/>
        <w:ind w:left="0" w:firstLine="0"/>
        <w:jc w:val="left"/>
      </w:pPr>
      <w:r>
        <w:t xml:space="preserve">  </w:t>
      </w:r>
    </w:p>
    <w:p w:rsidR="00C1528F" w:rsidRDefault="00A6506F">
      <w:pPr>
        <w:ind w:left="-5"/>
      </w:pPr>
      <w:r>
        <w:t xml:space="preserve">Пътуване на лица с ограничена подвижност: Пътуването като цяло НЕ Е  подходящо за лица с ограничена подвижност. </w:t>
      </w:r>
    </w:p>
    <w:p w:rsidR="00C1528F" w:rsidRPr="00823636" w:rsidRDefault="00A6506F" w:rsidP="00976D74">
      <w:pPr>
        <w:spacing w:after="0" w:line="259" w:lineRule="auto"/>
        <w:ind w:left="0" w:firstLine="0"/>
        <w:jc w:val="left"/>
        <w:rPr>
          <w:sz w:val="16"/>
          <w:szCs w:val="16"/>
        </w:rPr>
      </w:pPr>
      <w:r w:rsidRPr="00823636">
        <w:rPr>
          <w:rFonts w:ascii="Calibri" w:eastAsia="Calibri" w:hAnsi="Calibri" w:cs="Calibri"/>
          <w:sz w:val="16"/>
          <w:szCs w:val="16"/>
        </w:rPr>
        <w:t xml:space="preserve"> </w:t>
      </w:r>
    </w:p>
    <w:p w:rsidR="00C1528F" w:rsidRDefault="00A6506F">
      <w:pPr>
        <w:pStyle w:val="Heading1"/>
        <w:spacing w:after="167"/>
        <w:ind w:left="0" w:right="5" w:firstLine="0"/>
        <w:jc w:val="center"/>
      </w:pPr>
      <w:r>
        <w:rPr>
          <w:color w:val="FF33CC"/>
          <w:sz w:val="28"/>
        </w:rPr>
        <w:lastRenderedPageBreak/>
        <w:t xml:space="preserve">ДОПЪЛНИТЕЛНИ ЕКСКУРЗИИ НА О-В ЗАНЗИБАР </w:t>
      </w:r>
    </w:p>
    <w:p w:rsidR="00C1528F" w:rsidRDefault="00A6506F">
      <w:pPr>
        <w:numPr>
          <w:ilvl w:val="0"/>
          <w:numId w:val="3"/>
        </w:numPr>
        <w:spacing w:after="3" w:line="259" w:lineRule="auto"/>
        <w:ind w:right="3" w:hanging="360"/>
        <w:jc w:val="center"/>
      </w:pPr>
      <w:r>
        <w:rPr>
          <w:color w:val="0070C0"/>
          <w:sz w:val="24"/>
        </w:rPr>
        <w:t xml:space="preserve">заявяват се и се заплащат в България, най-късно с доплащането на пакета; </w:t>
      </w:r>
    </w:p>
    <w:p w:rsidR="00C1528F" w:rsidRDefault="00A6506F">
      <w:pPr>
        <w:numPr>
          <w:ilvl w:val="0"/>
          <w:numId w:val="3"/>
        </w:numPr>
        <w:spacing w:after="1" w:line="259" w:lineRule="auto"/>
        <w:ind w:right="3" w:hanging="360"/>
        <w:jc w:val="center"/>
      </w:pPr>
      <w:r>
        <w:rPr>
          <w:color w:val="0070C0"/>
          <w:sz w:val="24"/>
        </w:rPr>
        <w:t xml:space="preserve">посочените цени важат при минимум 10 човека;  </w:t>
      </w:r>
    </w:p>
    <w:p w:rsidR="00C1528F" w:rsidRDefault="00A6506F">
      <w:pPr>
        <w:numPr>
          <w:ilvl w:val="0"/>
          <w:numId w:val="3"/>
        </w:numPr>
        <w:spacing w:after="1" w:line="259" w:lineRule="auto"/>
        <w:ind w:right="3" w:hanging="360"/>
        <w:jc w:val="center"/>
      </w:pPr>
      <w:r>
        <w:rPr>
          <w:color w:val="0070C0"/>
          <w:sz w:val="24"/>
        </w:rPr>
        <w:t xml:space="preserve">водачът придружава групата по време на екскурзиите и помага с превода; </w:t>
      </w:r>
    </w:p>
    <w:p w:rsidR="00C1528F" w:rsidRDefault="00A6506F">
      <w:pPr>
        <w:spacing w:after="0" w:line="259" w:lineRule="auto"/>
        <w:ind w:left="0" w:firstLine="0"/>
        <w:jc w:val="left"/>
      </w:pPr>
      <w:r>
        <w:rPr>
          <w:b/>
        </w:rPr>
        <w:t xml:space="preserve"> </w:t>
      </w:r>
    </w:p>
    <w:p w:rsidR="00C1528F" w:rsidRDefault="00A6506F">
      <w:pPr>
        <w:spacing w:after="0" w:line="259" w:lineRule="auto"/>
        <w:ind w:left="0" w:firstLine="0"/>
        <w:jc w:val="left"/>
      </w:pPr>
      <w:r>
        <w:t xml:space="preserve"> </w:t>
      </w:r>
    </w:p>
    <w:p w:rsidR="00C1528F" w:rsidRDefault="00A6506F">
      <w:pPr>
        <w:pStyle w:val="Heading2"/>
        <w:ind w:left="-5"/>
      </w:pPr>
      <w:r>
        <w:t>Полудневна екскурзия до гората Jozani (около 3 часа)</w:t>
      </w:r>
      <w:r>
        <w:rPr>
          <w:u w:val="none"/>
        </w:rPr>
        <w:t xml:space="preserve"> </w:t>
      </w:r>
    </w:p>
    <w:p w:rsidR="00C1528F" w:rsidRDefault="00A6506F">
      <w:pPr>
        <w:ind w:left="-15" w:firstLine="720"/>
      </w:pPr>
      <w:r>
        <w:t xml:space="preserve">Паркът Jozani се намира на около 35 км юго-западно от столицата, на около 1000 хектара площ. Това е най-голямата защитена зона на острова, в която преди можеха да се видят леопарди и антилопи. В момента на територията на парка се намира една от найзастрашените популации на червените маймуни колобуси. Те са изключително фотогенични и приятелски настроени, така че ще можете да ги видите отблизо. Друго интересно място за посещение тук, е мангровата гора.  </w:t>
      </w:r>
    </w:p>
    <w:p w:rsidR="00C1528F" w:rsidRDefault="00A6506F">
      <w:pPr>
        <w:ind w:left="730"/>
      </w:pPr>
      <w:r>
        <w:t xml:space="preserve">Моля не пипайте и не хранете животните.  </w:t>
      </w:r>
    </w:p>
    <w:p w:rsidR="00C1528F" w:rsidRDefault="00A6506F">
      <w:pPr>
        <w:spacing w:after="1" w:line="258" w:lineRule="auto"/>
        <w:ind w:left="730"/>
      </w:pPr>
      <w:r>
        <w:rPr>
          <w:i/>
        </w:rPr>
        <w:t xml:space="preserve">Цена: при минимум 10 туриста – 50 евро на човек. </w:t>
      </w:r>
    </w:p>
    <w:p w:rsidR="00C1528F" w:rsidRDefault="00A6506F">
      <w:pPr>
        <w:spacing w:after="0" w:line="259" w:lineRule="auto"/>
        <w:ind w:left="0" w:firstLine="0"/>
        <w:jc w:val="left"/>
      </w:pPr>
      <w:r>
        <w:t xml:space="preserve"> </w:t>
      </w:r>
    </w:p>
    <w:p w:rsidR="00C1528F" w:rsidRDefault="00A6506F">
      <w:pPr>
        <w:pStyle w:val="Heading2"/>
        <w:ind w:left="-5"/>
      </w:pPr>
      <w:r>
        <w:t>Синьо сафари (около 6 часа)</w:t>
      </w:r>
      <w:r>
        <w:rPr>
          <w:u w:val="none"/>
        </w:rPr>
        <w:t xml:space="preserve"> </w:t>
      </w:r>
    </w:p>
    <w:p w:rsidR="00C1528F" w:rsidRDefault="00A6506F">
      <w:pPr>
        <w:ind w:left="-15" w:firstLine="720"/>
      </w:pPr>
      <w:r>
        <w:t xml:space="preserve">Целодневният тур се провежда в южната част на острова. Отпътуване към селището Фумба, от където ще се качим на дървената ръчно направена яхта, с която ще се придвижваме днес в защитената зона на залива Minai. Ще имаме възможност да се гмуркаме, да плуваме в кристалните води на океана, ако имаме късмет ще видим и делфини, ще правим слънчеви бани на някой от пясъчните коси насред океана, и ще се любуваме на кораловите рифове с оборудване, което може да получим на място (безплатно). По време на прилива, ще отидем до скритата в мангровите гори на остров Kwale лагуна. Ще се върнем във Фумба с традиционното за местните плавателно средство – ръчно изработена лодка с платно.  </w:t>
      </w:r>
    </w:p>
    <w:p w:rsidR="00C1528F" w:rsidRDefault="00A6506F">
      <w:pPr>
        <w:ind w:left="-15" w:firstLine="720"/>
      </w:pPr>
      <w:r>
        <w:t xml:space="preserve">В цената има включен обяд с безалкохолни напитки и бира, както и местни морски специалитети, приготвени специално за вас като риба, калмари, омари, също така и много богато разнообразие на екзотични плодове.  </w:t>
      </w:r>
    </w:p>
    <w:p w:rsidR="00C1528F" w:rsidRDefault="00A6506F">
      <w:pPr>
        <w:ind w:left="-15" w:firstLine="720"/>
      </w:pPr>
      <w:r>
        <w:t xml:space="preserve">Препоръчително е да носите непромокаеми торби за вещите си, както и водоустойчиви и калъфи за фото апарати и телефони. </w:t>
      </w:r>
    </w:p>
    <w:p w:rsidR="00C1528F" w:rsidRDefault="00A6506F">
      <w:pPr>
        <w:spacing w:after="1" w:line="258" w:lineRule="auto"/>
        <w:ind w:left="730"/>
      </w:pPr>
      <w:r>
        <w:rPr>
          <w:i/>
        </w:rPr>
        <w:t xml:space="preserve">Цена: при минимум 10 туриста – 90 евро на човек. </w:t>
      </w:r>
    </w:p>
    <w:p w:rsidR="00C1528F" w:rsidRDefault="00A6506F">
      <w:pPr>
        <w:spacing w:after="0" w:line="259" w:lineRule="auto"/>
        <w:ind w:left="0" w:firstLine="0"/>
        <w:jc w:val="left"/>
      </w:pPr>
      <w:r>
        <w:rPr>
          <w:rFonts w:ascii="Calibri" w:eastAsia="Calibri" w:hAnsi="Calibri" w:cs="Calibri"/>
        </w:rPr>
        <w:t xml:space="preserve"> </w:t>
      </w:r>
    </w:p>
    <w:p w:rsidR="00C1528F" w:rsidRDefault="00A6506F">
      <w:pPr>
        <w:spacing w:after="0" w:line="259" w:lineRule="auto"/>
        <w:ind w:left="0" w:firstLine="0"/>
        <w:jc w:val="left"/>
      </w:pPr>
      <w:r>
        <w:rPr>
          <w:rFonts w:ascii="Calibri" w:eastAsia="Calibri" w:hAnsi="Calibri" w:cs="Calibri"/>
        </w:rPr>
        <w:t xml:space="preserve"> </w:t>
      </w:r>
    </w:p>
    <w:p w:rsidR="00C1528F" w:rsidRDefault="00A6506F">
      <w:pPr>
        <w:spacing w:after="158" w:line="256" w:lineRule="auto"/>
        <w:ind w:left="0" w:firstLine="0"/>
        <w:jc w:val="center"/>
      </w:pPr>
      <w:r>
        <w:rPr>
          <w:b/>
          <w:u w:val="single" w:color="000000"/>
        </w:rPr>
        <w:t>Туроператорът има сключена застраховка “Отговорност на Туроператора” по смисъла</w:t>
      </w:r>
      <w:r>
        <w:rPr>
          <w:b/>
        </w:rPr>
        <w:t xml:space="preserve"> </w:t>
      </w:r>
      <w:r>
        <w:rPr>
          <w:b/>
          <w:u w:val="single" w:color="000000"/>
        </w:rPr>
        <w:t>на чл.97 от Закона за туризма, с полица №: 1957013150000841600 на ЗАД „Армеец”.</w:t>
      </w:r>
      <w:r>
        <w:rPr>
          <w:b/>
        </w:rPr>
        <w:t xml:space="preserve"> </w:t>
      </w:r>
    </w:p>
    <w:p w:rsidR="00C1528F" w:rsidRDefault="00A6506F">
      <w:pPr>
        <w:spacing w:after="0" w:line="259" w:lineRule="auto"/>
        <w:ind w:left="0" w:firstLine="0"/>
        <w:jc w:val="left"/>
      </w:pPr>
      <w:r>
        <w:rPr>
          <w:rFonts w:ascii="Calibri" w:eastAsia="Calibri" w:hAnsi="Calibri" w:cs="Calibri"/>
        </w:rPr>
        <w:t xml:space="preserve"> </w:t>
      </w:r>
    </w:p>
    <w:sectPr w:rsidR="00C1528F" w:rsidSect="005E454A">
      <w:headerReference w:type="even" r:id="rId47"/>
      <w:headerReference w:type="default" r:id="rId48"/>
      <w:headerReference w:type="first" r:id="rId49"/>
      <w:pgSz w:w="12240" w:h="15840"/>
      <w:pgMar w:top="761" w:right="1434" w:bottom="851"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F3" w:rsidRDefault="009D3BF3">
      <w:pPr>
        <w:spacing w:after="0" w:line="240" w:lineRule="auto"/>
      </w:pPr>
      <w:r>
        <w:separator/>
      </w:r>
    </w:p>
  </w:endnote>
  <w:endnote w:type="continuationSeparator" w:id="0">
    <w:p w:rsidR="009D3BF3" w:rsidRDefault="009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F3" w:rsidRDefault="009D3BF3">
      <w:pPr>
        <w:spacing w:after="0" w:line="240" w:lineRule="auto"/>
      </w:pPr>
      <w:r>
        <w:separator/>
      </w:r>
    </w:p>
  </w:footnote>
  <w:footnote w:type="continuationSeparator" w:id="0">
    <w:p w:rsidR="009D3BF3" w:rsidRDefault="009D3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6F" w:rsidRDefault="00A6506F">
    <w:r>
      <w:rPr>
        <w:rFonts w:ascii="Calibri" w:eastAsia="Calibri" w:hAnsi="Calibri" w:cs="Calibri"/>
        <w:noProof/>
        <w:lang w:val="en-US" w:eastAsia="en-US"/>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058399"/>
              <wp:effectExtent l="0" t="0" r="0" b="0"/>
              <wp:wrapNone/>
              <wp:docPr id="15434" name="Group 15434"/>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15435" name="Picture 15435"/>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5434" style="width:612pt;height:792pt;position:absolute;z-index:-2147483648;mso-position-horizontal-relative:page;mso-position-horizontal:absolute;margin-left:0pt;mso-position-vertical-relative:page;margin-top:0pt;" coordsize="77724,100583">
              <v:shape id="Picture 15435" style="position:absolute;width:77724;height:100553;left:0;top:0;" filled="f">
                <v:imagedata r:id="rId6"/>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6F" w:rsidRDefault="00A6506F">
    <w:r>
      <w:rPr>
        <w:rFonts w:ascii="Calibri" w:eastAsia="Calibri" w:hAnsi="Calibri" w:cs="Calibri"/>
        <w:noProof/>
        <w:lang w:val="en-US" w:eastAsia="en-US"/>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399"/>
              <wp:effectExtent l="0" t="0" r="0" b="0"/>
              <wp:wrapNone/>
              <wp:docPr id="15431" name="Group 15431"/>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15432" name="Picture 15432"/>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5431" style="width:612pt;height:792pt;position:absolute;z-index:-2147483648;mso-position-horizontal-relative:page;mso-position-horizontal:absolute;margin-left:0pt;mso-position-vertical-relative:page;margin-top:0pt;" coordsize="77724,100583">
              <v:shape id="Picture 15432" style="position:absolute;width:77724;height:100553;left:0;top:0;" filled="f">
                <v:imagedata r:id="rId6"/>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6F" w:rsidRDefault="00A6506F">
    <w:r>
      <w:rPr>
        <w:rFonts w:ascii="Calibri" w:eastAsia="Calibri" w:hAnsi="Calibri" w:cs="Calibri"/>
        <w:noProof/>
        <w:lang w:val="en-US" w:eastAsia="en-US"/>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399"/>
              <wp:effectExtent l="0" t="0" r="0" b="0"/>
              <wp:wrapNone/>
              <wp:docPr id="15428" name="Group 15428"/>
              <wp:cNvGraphicFramePr/>
              <a:graphic xmlns:a="http://schemas.openxmlformats.org/drawingml/2006/main">
                <a:graphicData uri="http://schemas.microsoft.com/office/word/2010/wordprocessingGroup">
                  <wpg:wgp>
                    <wpg:cNvGrpSpPr/>
                    <wpg:grpSpPr>
                      <a:xfrm>
                        <a:off x="0" y="0"/>
                        <a:ext cx="7772400" cy="10058399"/>
                        <a:chOff x="0" y="0"/>
                        <a:chExt cx="7772400" cy="10058399"/>
                      </a:xfrm>
                    </wpg:grpSpPr>
                    <pic:pic xmlns:pic="http://schemas.openxmlformats.org/drawingml/2006/picture">
                      <pic:nvPicPr>
                        <pic:cNvPr id="15429" name="Picture 15429"/>
                        <pic:cNvPicPr/>
                      </pic:nvPicPr>
                      <pic:blipFill>
                        <a:blip r:embed="rId1"/>
                        <a:stretch>
                          <a:fillRect/>
                        </a:stretch>
                      </pic:blipFill>
                      <pic:spPr>
                        <a:xfrm>
                          <a:off x="0" y="0"/>
                          <a:ext cx="7772400" cy="10055352"/>
                        </a:xfrm>
                        <a:prstGeom prst="rect">
                          <a:avLst/>
                        </a:prstGeom>
                      </pic:spPr>
                    </pic:pic>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5428" style="width:612pt;height:792pt;position:absolute;z-index:-2147483648;mso-position-horizontal-relative:page;mso-position-horizontal:absolute;margin-left:0pt;mso-position-vertical-relative:page;margin-top:0pt;" coordsize="77724,100583">
              <v:shape id="Picture 15429" style="position:absolute;width:77724;height:100553;left:0;top:0;" filled="f">
                <v:imagedata r:id="rId6"/>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717E"/>
    <w:multiLevelType w:val="hybridMultilevel"/>
    <w:tmpl w:val="9188A010"/>
    <w:lvl w:ilvl="0" w:tplc="0F9C467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1A9948">
      <w:start w:val="1"/>
      <w:numFmt w:val="bullet"/>
      <w:lvlText w:val="•"/>
      <w:lvlJc w:val="left"/>
      <w:pPr>
        <w:ind w:left="7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2" w:tplc="D3B8D71A">
      <w:start w:val="1"/>
      <w:numFmt w:val="bullet"/>
      <w:lvlText w:val="▪"/>
      <w:lvlJc w:val="left"/>
      <w:pPr>
        <w:ind w:left="14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89C2565C">
      <w:start w:val="1"/>
      <w:numFmt w:val="bullet"/>
      <w:lvlText w:val="•"/>
      <w:lvlJc w:val="left"/>
      <w:pPr>
        <w:ind w:left="21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9F4A5FDA">
      <w:start w:val="1"/>
      <w:numFmt w:val="bullet"/>
      <w:lvlText w:val="o"/>
      <w:lvlJc w:val="left"/>
      <w:pPr>
        <w:ind w:left="28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CAC453F2">
      <w:start w:val="1"/>
      <w:numFmt w:val="bullet"/>
      <w:lvlText w:val="▪"/>
      <w:lvlJc w:val="left"/>
      <w:pPr>
        <w:ind w:left="36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DA7E9416">
      <w:start w:val="1"/>
      <w:numFmt w:val="bullet"/>
      <w:lvlText w:val="•"/>
      <w:lvlJc w:val="left"/>
      <w:pPr>
        <w:ind w:left="43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8CBC8E86">
      <w:start w:val="1"/>
      <w:numFmt w:val="bullet"/>
      <w:lvlText w:val="o"/>
      <w:lvlJc w:val="left"/>
      <w:pPr>
        <w:ind w:left="50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35FE9B8C">
      <w:start w:val="1"/>
      <w:numFmt w:val="bullet"/>
      <w:lvlText w:val="▪"/>
      <w:lvlJc w:val="left"/>
      <w:pPr>
        <w:ind w:left="57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
    <w:nsid w:val="56FF424D"/>
    <w:multiLevelType w:val="hybridMultilevel"/>
    <w:tmpl w:val="AF667912"/>
    <w:lvl w:ilvl="0" w:tplc="4D6443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D8B3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E86E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BABD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6A6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0C5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76AB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4AD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E25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6F16642E"/>
    <w:multiLevelType w:val="hybridMultilevel"/>
    <w:tmpl w:val="02C8F23A"/>
    <w:lvl w:ilvl="0" w:tplc="219CBBD0">
      <w:start w:val="1"/>
      <w:numFmt w:val="bullet"/>
      <w:lvlText w:val="•"/>
      <w:lvlJc w:val="left"/>
      <w:pPr>
        <w:ind w:left="36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CFFC7B1A">
      <w:start w:val="1"/>
      <w:numFmt w:val="bullet"/>
      <w:lvlText w:val="o"/>
      <w:lvlJc w:val="left"/>
      <w:pPr>
        <w:ind w:left="197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11B0DB64">
      <w:start w:val="1"/>
      <w:numFmt w:val="bullet"/>
      <w:lvlText w:val="▪"/>
      <w:lvlJc w:val="left"/>
      <w:pPr>
        <w:ind w:left="269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368CF936">
      <w:start w:val="1"/>
      <w:numFmt w:val="bullet"/>
      <w:lvlText w:val="•"/>
      <w:lvlJc w:val="left"/>
      <w:pPr>
        <w:ind w:left="3419"/>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2D84A5E4">
      <w:start w:val="1"/>
      <w:numFmt w:val="bullet"/>
      <w:lvlText w:val="o"/>
      <w:lvlJc w:val="left"/>
      <w:pPr>
        <w:ind w:left="413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A7003BA8">
      <w:start w:val="1"/>
      <w:numFmt w:val="bullet"/>
      <w:lvlText w:val="▪"/>
      <w:lvlJc w:val="left"/>
      <w:pPr>
        <w:ind w:left="485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EC0AD308">
      <w:start w:val="1"/>
      <w:numFmt w:val="bullet"/>
      <w:lvlText w:val="•"/>
      <w:lvlJc w:val="left"/>
      <w:pPr>
        <w:ind w:left="5579"/>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54F225A6">
      <w:start w:val="1"/>
      <w:numFmt w:val="bullet"/>
      <w:lvlText w:val="o"/>
      <w:lvlJc w:val="left"/>
      <w:pPr>
        <w:ind w:left="629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D7149AE0">
      <w:start w:val="1"/>
      <w:numFmt w:val="bullet"/>
      <w:lvlText w:val="▪"/>
      <w:lvlJc w:val="left"/>
      <w:pPr>
        <w:ind w:left="7019"/>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8F"/>
    <w:rsid w:val="001157ED"/>
    <w:rsid w:val="001C5FB1"/>
    <w:rsid w:val="001F7140"/>
    <w:rsid w:val="00204A87"/>
    <w:rsid w:val="00235399"/>
    <w:rsid w:val="00296D3F"/>
    <w:rsid w:val="00374194"/>
    <w:rsid w:val="003D2A77"/>
    <w:rsid w:val="00447F55"/>
    <w:rsid w:val="00471BD3"/>
    <w:rsid w:val="005E454A"/>
    <w:rsid w:val="00652A53"/>
    <w:rsid w:val="0077105E"/>
    <w:rsid w:val="007F6CC6"/>
    <w:rsid w:val="00823636"/>
    <w:rsid w:val="00976D74"/>
    <w:rsid w:val="00977979"/>
    <w:rsid w:val="009D3BF3"/>
    <w:rsid w:val="00A26F05"/>
    <w:rsid w:val="00A3743B"/>
    <w:rsid w:val="00A6506F"/>
    <w:rsid w:val="00AA2E0C"/>
    <w:rsid w:val="00B45313"/>
    <w:rsid w:val="00B724C0"/>
    <w:rsid w:val="00C1528F"/>
    <w:rsid w:val="00C67AB5"/>
    <w:rsid w:val="00DE2468"/>
    <w:rsid w:val="00E13049"/>
    <w:rsid w:val="00EF3E39"/>
    <w:rsid w:val="00F73454"/>
    <w:rsid w:val="00F9470C"/>
    <w:rsid w:val="00FF15A2"/>
    <w:rsid w:val="00FF24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941" w:hanging="10"/>
      <w:outlineLvl w:val="0"/>
    </w:pPr>
    <w:rPr>
      <w:rFonts w:ascii="Cambria" w:eastAsia="Cambria" w:hAnsi="Cambria" w:cs="Cambria"/>
      <w:b/>
      <w:color w:val="595959"/>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u w:val="single" w:color="000000"/>
    </w:rPr>
  </w:style>
  <w:style w:type="paragraph" w:styleId="Heading3">
    <w:name w:val="heading 3"/>
    <w:next w:val="Normal"/>
    <w:link w:val="Heading3Char"/>
    <w:uiPriority w:val="9"/>
    <w:unhideWhenUsed/>
    <w:qFormat/>
    <w:pPr>
      <w:keepNext/>
      <w:keepLines/>
      <w:spacing w:after="2"/>
      <w:ind w:left="10" w:hanging="10"/>
      <w:outlineLvl w:val="2"/>
    </w:pPr>
    <w:rPr>
      <w:rFonts w:ascii="Cambria" w:eastAsia="Cambria" w:hAnsi="Cambria" w:cs="Cambria"/>
      <w:b/>
      <w:color w:val="000000"/>
      <w:u w:val="single" w:color="000000"/>
      <w:shd w:val="clear" w:color="auto" w:fill="FFFF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u w:val="single" w:color="000000"/>
    </w:rPr>
  </w:style>
  <w:style w:type="character" w:customStyle="1" w:styleId="Heading3Char">
    <w:name w:val="Heading 3 Char"/>
    <w:link w:val="Heading3"/>
    <w:rPr>
      <w:rFonts w:ascii="Cambria" w:eastAsia="Cambria" w:hAnsi="Cambria" w:cs="Cambria"/>
      <w:b/>
      <w:color w:val="000000"/>
      <w:sz w:val="22"/>
      <w:u w:val="single" w:color="000000"/>
      <w:shd w:val="clear" w:color="auto" w:fill="FFFF99"/>
    </w:rPr>
  </w:style>
  <w:style w:type="character" w:customStyle="1" w:styleId="Heading1Char">
    <w:name w:val="Heading 1 Char"/>
    <w:link w:val="Heading1"/>
    <w:rPr>
      <w:rFonts w:ascii="Cambria" w:eastAsia="Cambria" w:hAnsi="Cambria" w:cs="Cambria"/>
      <w:b/>
      <w:color w:val="59595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9470C"/>
    <w:rPr>
      <w:color w:val="0563C1" w:themeColor="hyperlink"/>
      <w:u w:val="single"/>
    </w:rPr>
  </w:style>
  <w:style w:type="paragraph" w:styleId="BalloonText">
    <w:name w:val="Balloon Text"/>
    <w:basedOn w:val="Normal"/>
    <w:link w:val="BalloonTextChar"/>
    <w:uiPriority w:val="99"/>
    <w:semiHidden/>
    <w:unhideWhenUsed/>
    <w:rsid w:val="00C67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B5"/>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941" w:hanging="10"/>
      <w:outlineLvl w:val="0"/>
    </w:pPr>
    <w:rPr>
      <w:rFonts w:ascii="Cambria" w:eastAsia="Cambria" w:hAnsi="Cambria" w:cs="Cambria"/>
      <w:b/>
      <w:color w:val="595959"/>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u w:val="single" w:color="000000"/>
    </w:rPr>
  </w:style>
  <w:style w:type="paragraph" w:styleId="Heading3">
    <w:name w:val="heading 3"/>
    <w:next w:val="Normal"/>
    <w:link w:val="Heading3Char"/>
    <w:uiPriority w:val="9"/>
    <w:unhideWhenUsed/>
    <w:qFormat/>
    <w:pPr>
      <w:keepNext/>
      <w:keepLines/>
      <w:spacing w:after="2"/>
      <w:ind w:left="10" w:hanging="10"/>
      <w:outlineLvl w:val="2"/>
    </w:pPr>
    <w:rPr>
      <w:rFonts w:ascii="Cambria" w:eastAsia="Cambria" w:hAnsi="Cambria" w:cs="Cambria"/>
      <w:b/>
      <w:color w:val="000000"/>
      <w:u w:val="single" w:color="000000"/>
      <w:shd w:val="clear" w:color="auto" w:fill="FFFF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u w:val="single" w:color="000000"/>
    </w:rPr>
  </w:style>
  <w:style w:type="character" w:customStyle="1" w:styleId="Heading3Char">
    <w:name w:val="Heading 3 Char"/>
    <w:link w:val="Heading3"/>
    <w:rPr>
      <w:rFonts w:ascii="Cambria" w:eastAsia="Cambria" w:hAnsi="Cambria" w:cs="Cambria"/>
      <w:b/>
      <w:color w:val="000000"/>
      <w:sz w:val="22"/>
      <w:u w:val="single" w:color="000000"/>
      <w:shd w:val="clear" w:color="auto" w:fill="FFFF99"/>
    </w:rPr>
  </w:style>
  <w:style w:type="character" w:customStyle="1" w:styleId="Heading1Char">
    <w:name w:val="Heading 1 Char"/>
    <w:link w:val="Heading1"/>
    <w:rPr>
      <w:rFonts w:ascii="Cambria" w:eastAsia="Cambria" w:hAnsi="Cambria" w:cs="Cambria"/>
      <w:b/>
      <w:color w:val="59595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9470C"/>
    <w:rPr>
      <w:color w:val="0563C1" w:themeColor="hyperlink"/>
      <w:u w:val="single"/>
    </w:rPr>
  </w:style>
  <w:style w:type="paragraph" w:styleId="BalloonText">
    <w:name w:val="Balloon Text"/>
    <w:basedOn w:val="Normal"/>
    <w:link w:val="BalloonTextChar"/>
    <w:uiPriority w:val="99"/>
    <w:semiHidden/>
    <w:unhideWhenUsed/>
    <w:rsid w:val="00C67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B5"/>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tembohotel.com/index.html" TargetMode="External"/><Relationship Id="rId18" Type="http://schemas.openxmlformats.org/officeDocument/2006/relationships/hyperlink" Target="http://www.serenahotels.com/serenangorongoro/default-en.html" TargetMode="External"/><Relationship Id="rId26" Type="http://schemas.openxmlformats.org/officeDocument/2006/relationships/hyperlink" Target="https://www.sopalodges.com/tarangire-sopa-lodge/the-lodge" TargetMode="External"/><Relationship Id="rId39" Type="http://schemas.openxmlformats.org/officeDocument/2006/relationships/hyperlink" Target="https://www.leopard-tours.com/tarangire-balloon-camp/" TargetMode="External"/><Relationship Id="rId21" Type="http://schemas.openxmlformats.org/officeDocument/2006/relationships/hyperlink" Target="https://oceanparadisezanzibar.com/zanzibar_resort.php" TargetMode="External"/><Relationship Id="rId34" Type="http://schemas.openxmlformats.org/officeDocument/2006/relationships/hyperlink" Target="https://tembohotel.com/index.html" TargetMode="External"/><Relationship Id="rId42" Type="http://schemas.openxmlformats.org/officeDocument/2006/relationships/hyperlink" Target="http://bluebayzanzibar.com/bluebay-beach-resort-and-spa/"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booking.com/hotel/tz/balloon-camp-tarangire.bg.html?aid=356980;label=gog235jc-1DCAso6AFCFmJhbGxvb24tY2FtcC10YXJhbmdpcmVIM1gDaBeIAQGYAQO4ARfIAQzYAQPoAQGIAgGoAgO4Au7o_v0FwAIB0gIkNTRiZmRlNjQtZDRkOS00YTljLTljMWItMTU0NjgwOTJjN2Rm2AIE4AIB;sid=ab09c57b112ca525ac560aee00de92f5;dist=0&amp;keep_landing=1&amp;sb_price_type=total&amp;type=total&amp;" TargetMode="External"/><Relationship Id="rId29" Type="http://schemas.openxmlformats.org/officeDocument/2006/relationships/hyperlink" Target="http://www.serenahotels.com/serenangorongoro/default-en.html" TargetMode="External"/><Relationship Id="rId11" Type="http://schemas.openxmlformats.org/officeDocument/2006/relationships/hyperlink" Target="https://tembohotel.com/index.html" TargetMode="External"/><Relationship Id="rId24" Type="http://schemas.openxmlformats.org/officeDocument/2006/relationships/hyperlink" Target="https://tembohotel.com/index.html" TargetMode="External"/><Relationship Id="rId32" Type="http://schemas.openxmlformats.org/officeDocument/2006/relationships/hyperlink" Target="https://www.voihotels.com/en/voi-kiwengwa-resort" TargetMode="External"/><Relationship Id="rId37" Type="http://schemas.openxmlformats.org/officeDocument/2006/relationships/hyperlink" Target="https://www.sopalodges.com/tarangire-sopa-lodge/the-lodge" TargetMode="External"/><Relationship Id="rId40" Type="http://schemas.openxmlformats.org/officeDocument/2006/relationships/hyperlink" Target="https://www.sopalodges.com/tarangire-sopa-lodge/the-lodge" TargetMode="External"/><Relationship Id="rId45" Type="http://schemas.openxmlformats.org/officeDocument/2006/relationships/hyperlink" Target="https://www.voihotels.com/en/voi-kiwengwa-resort" TargetMode="External"/><Relationship Id="rId5" Type="http://schemas.openxmlformats.org/officeDocument/2006/relationships/webSettings" Target="webSettings.xml"/><Relationship Id="rId15" Type="http://schemas.openxmlformats.org/officeDocument/2006/relationships/hyperlink" Target="https://tembohotel.com/index.html" TargetMode="External"/><Relationship Id="rId23" Type="http://schemas.openxmlformats.org/officeDocument/2006/relationships/hyperlink" Target="https://tembohotel.com/index.html" TargetMode="External"/><Relationship Id="rId28" Type="http://schemas.openxmlformats.org/officeDocument/2006/relationships/hyperlink" Target="http://www.serenahotels.com/serenangorongoro/default-en.html" TargetMode="External"/><Relationship Id="rId36" Type="http://schemas.openxmlformats.org/officeDocument/2006/relationships/hyperlink" Target="http://www.serenahotels.com/serenangorongoro/default-en.html" TargetMode="External"/><Relationship Id="rId49"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yperlink" Target="http://bluebayzanzibar.com/bluebay-beach-resort-and-spa/" TargetMode="External"/><Relationship Id="rId31" Type="http://schemas.openxmlformats.org/officeDocument/2006/relationships/hyperlink" Target="http://bluebayzanzibar.com/bluebay-beach-resort-and-spa/" TargetMode="External"/><Relationship Id="rId44" Type="http://schemas.openxmlformats.org/officeDocument/2006/relationships/hyperlink" Target="http://bluebayzanzibar.com/bluebay-beach-resort-and-sp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tembohotel.com/index.html" TargetMode="External"/><Relationship Id="rId22" Type="http://schemas.openxmlformats.org/officeDocument/2006/relationships/hyperlink" Target="https://tembohotel.com/index.html" TargetMode="External"/><Relationship Id="rId27" Type="http://schemas.openxmlformats.org/officeDocument/2006/relationships/hyperlink" Target="https://www.sopalodges.com/tarangire-sopa-lodge/the-lodge" TargetMode="External"/><Relationship Id="rId30" Type="http://schemas.openxmlformats.org/officeDocument/2006/relationships/hyperlink" Target="https://oceanparadisezanzibar.com/zanzibar_resort.php" TargetMode="External"/><Relationship Id="rId35" Type="http://schemas.openxmlformats.org/officeDocument/2006/relationships/hyperlink" Target="http://www.serenahotels.com/serenangorongoro/default-en.html" TargetMode="External"/><Relationship Id="rId43" Type="http://schemas.openxmlformats.org/officeDocument/2006/relationships/hyperlink" Target="https://oceanparadisezanzibar.com/zanzibar_resort.php" TargetMode="External"/><Relationship Id="rId48"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tembohotel.com/index.html" TargetMode="External"/><Relationship Id="rId17" Type="http://schemas.openxmlformats.org/officeDocument/2006/relationships/hyperlink" Target="https://www.sopalodges.com/tarangire-sopa-lodge/the-lodge" TargetMode="External"/><Relationship Id="rId25" Type="http://schemas.openxmlformats.org/officeDocument/2006/relationships/hyperlink" Target="https://www.leopard-tours.com/tarangire-balloon-camp/" TargetMode="External"/><Relationship Id="rId33" Type="http://schemas.openxmlformats.org/officeDocument/2006/relationships/hyperlink" Target="https://tembohotel.com/index.html" TargetMode="External"/><Relationship Id="rId38" Type="http://schemas.openxmlformats.org/officeDocument/2006/relationships/hyperlink" Target="https://www.sopalodges.com/tarangire-sopa-lodge/the-lodge" TargetMode="External"/><Relationship Id="rId46" Type="http://schemas.openxmlformats.org/officeDocument/2006/relationships/hyperlink" Target="http://bluebayzanzibar.com/bluebay-beach-resort-and-spa/" TargetMode="External"/><Relationship Id="rId20" Type="http://schemas.openxmlformats.org/officeDocument/2006/relationships/hyperlink" Target="https://www.voihotels.com/en/voi-kiwengwa-resort" TargetMode="External"/><Relationship Id="rId41" Type="http://schemas.openxmlformats.org/officeDocument/2006/relationships/hyperlink" Target="https://www.sopalodges.com/tarangire-sopa-lodge/the-lodge" TargetMode="Externa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6" Type="http://schemas.openxmlformats.org/officeDocument/2006/relationships/image" Target="media/image30.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6" Type="http://schemas.openxmlformats.org/officeDocument/2006/relationships/image" Target="media/image30.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 Id="rId6"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ZANZIBAR</dc:creator>
  <cp:lastModifiedBy>Halim Biberov</cp:lastModifiedBy>
  <cp:revision>2</cp:revision>
  <dcterms:created xsi:type="dcterms:W3CDTF">2020-12-07T10:42:00Z</dcterms:created>
  <dcterms:modified xsi:type="dcterms:W3CDTF">2020-12-07T10:42:00Z</dcterms:modified>
</cp:coreProperties>
</file>